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NLRP6 Modulates Neutrophil Homeostasis in Bacterial Pneumonia-Derived Sepsis - PMC --- NLRP6 调节细菌性肺炎衍生脓毒症中的中性粒细胞稳态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https://www.ncbi.nlm.nih.gov/pmc/articles/PMC8084869/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NLRP6在细菌性肺炎和脓毒症期间调节中性粒细胞的募集、生成和功能。</w:t>
      </w:r>
    </w:p>
    <w:p>
      <w:pPr>
        <w:jc w:val="both"/>
      </w:pPr>
      <w:r>
        <w:rPr/>
        <w:t xml:space="preserve">2. Nlrp6基因缺陷小鼠在肺炎克雷伯菌感染后表现出易感性，与肠道微生物群有关。</w:t>
      </w:r>
    </w:p>
    <w:p>
      <w:pPr>
        <w:jc w:val="both"/>
      </w:pPr>
      <w:r>
        <w:rPr/>
        <w:t xml:space="preserve">3. Nlrp6缺陷导致中性粒细胞内流减少、CXCL1产生受损以及中性粒细胞胞外陷阱（NET）形成和NET介导的细菌杀伤受损。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潜在偏见及其来源：文章没有明确提到作者的潜在利益冲突或研究资助来源。这可能导致读者对研究结果的客观性产生怀疑。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片面报道：文章主要关注NLRP6在中性粒细胞稳态中的作用，但未探讨其他可能影响中性粒细胞功能的因素。这种片面报道可能导致读者对整个机制的理解不完整。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无根据的主张：文章声称NLRP6对宿主存活、细菌清除和中性粒细胞内流至关重要，但未提供足够的实验证据来支持这些主张。缺乏实验证据可能使得这些主张缺乏可信度。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缺失的考虑点：文章没有讨论其他与肺炎克雷伯菌感染相关的因素，如免疫系统其他组分（如巨噬细胞）对中性粒细胞功能的影响。这种缺失可能导致对整个机制理解不完整。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所提出主张的缺失证据：尽管文章声称NLRP6在中性粒细胞功能中起关键作用，但未提供足够的实验证据来支持这一主张。缺乏实验证据可能使得这一主张缺乏可信度。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未探索的反驳：文章没有讨论可能与其主张相矛盾的其他研究结果或观点。这种未探索的反驳可能导致读者对该主张的可靠性产生怀疑。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宣传内容：文章没有明确指出任何潜在的宣传内容或倾向。然而，由于缺乏透明度和客观性，读者可能会对文章中所呈现的结果和结论产生怀疑。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问题，如潜在偏见、片面报道、无根据的主张、缺失的考虑点和所提出主张的缺失证据。进一步深入研究和更全面的分析可能有助于解决这些问题，并提高读者对该研究结果的理解和接受程度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其他可能影响中性粒细胞功能的因素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缺乏实验证据支持的主张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其他与肺炎克雷伯菌感染相关的因素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缺乏实验证据支持NLRP6在中性粒细胞功能中的关键作用
</w:t>
      </w:r>
    </w:p>
    <w:p>
      <w:pPr>
        <w:numPr>
          <w:ilvl w:val="0"/>
          <w:numId w:val="2"/>
        </w:numPr>
      </w:pPr>
      <w:r>
        <w:rPr/>
        <w:t xml:space="preserve">未探索的反驳观点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https://www.fullpicture.app/item/fb0834a6c6ef78bc33f188e2cf5ac96f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2D3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84869/" TargetMode="External"/><Relationship Id="rId8" Type="http://schemas.openxmlformats.org/officeDocument/2006/relationships/hyperlink" Target="https://www.fullpicture.app/item/fb0834a6c6ef78bc33f188e2cf5ac9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2024-04-07T08:38:36+02:00</dcterms:created>
  <dcterms:modified xsi:type="dcterms:W3CDTF">2024-04-07T08:38:36+02:00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