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Mexican Gothic PDF Download - PDFSeva.com</w:t>
      </w:r>
      <w:br/>
      <w:hyperlink r:id="rId7" w:history="1">
        <w:r>
          <w:rPr>
            <w:color w:val="2980b9"/>
            <w:u w:val="single"/>
          </w:rPr>
          <w:t xml:space="preserve">https://pdfseva.com/mexican-gothic/</w:t>
        </w:r>
      </w:hyperlink>
    </w:p>
    <w:p>
      <w:pPr>
        <w:pStyle w:val="Heading1"/>
      </w:pPr>
      <w:bookmarkStart w:id="2" w:name="_Toc2"/>
      <w:r>
        <w:t>Article summary:</w:t>
      </w:r>
      <w:bookmarkEnd w:id="2"/>
    </w:p>
    <w:p>
      <w:pPr>
        <w:jc w:val="both"/>
      </w:pPr>
      <w:r>
        <w:rPr/>
        <w:t xml:space="preserve">1. The article is about the availability of a PDF download for the book "Mexican Gothic".</w:t>
      </w:r>
    </w:p>
    <w:p>
      <w:pPr>
        <w:jc w:val="both"/>
      </w:pPr>
      <w:r>
        <w:rPr/>
        <w:t xml:space="preserve">2. The website claims that they do not own any copyrights to the PDF file and it may be available on various public domains.</w:t>
      </w:r>
    </w:p>
    <w:p>
      <w:pPr>
        <w:jc w:val="both"/>
      </w:pPr>
      <w:r>
        <w:rPr/>
        <w:t xml:space="preserve">3. They provide an email address where users can request the removal of the PDF if it is a copyright infringement.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titled "Mexican Gothic PDF Download - PDFSeva.com" appears to be promoting the free download of the book "Mexican Gothic" in PDF format. However, upon closer analysis, several potential biases and issues with the content can be identified.</w:t>
      </w:r>
    </w:p>
    <w:p>
      <w:pPr>
        <w:jc w:val="both"/>
      </w:pPr>
      <w:r>
        <w:rPr/>
        <w:t xml:space="preserve"/>
      </w:r>
    </w:p>
    <w:p>
      <w:pPr>
        <w:jc w:val="both"/>
      </w:pPr>
      <w:r>
        <w:rPr/>
        <w:t xml:space="preserve">Firstly, the article claims that the PDF file was either uploaded by users @Pdf Plus or is readily available on various public domains in fair use format. However, no specific sources or evidence are provided to support this claim. This lack of evidence raises questions about the legitimacy and legality of the PDF file being offered for download.</w:t>
      </w:r>
    </w:p>
    <w:p>
      <w:pPr>
        <w:jc w:val="both"/>
      </w:pPr>
      <w:r>
        <w:rPr/>
        <w:t xml:space="preserve"/>
      </w:r>
    </w:p>
    <w:p>
      <w:pPr>
        <w:jc w:val="both"/>
      </w:pPr>
      <w:r>
        <w:rPr/>
        <w:t xml:space="preserve">Furthermore, the article includes an email address (smswapka@gmail.com) for users to contact if they want the Mexican Gothic PDF to be removed due to copyright infringement. This suggests that there may indeed be copyright concerns surrounding the availability of this PDF file. However, it is unclear why a website promoting free downloads would include such a disclaimer and offer to take down the content within 24 hours.</w:t>
      </w:r>
    </w:p>
    <w:p>
      <w:pPr>
        <w:jc w:val="both"/>
      </w:pPr>
      <w:r>
        <w:rPr/>
        <w:t xml:space="preserve"/>
      </w:r>
    </w:p>
    <w:p>
      <w:pPr>
        <w:jc w:val="both"/>
      </w:pPr>
      <w:r>
        <w:rPr/>
        <w:t xml:space="preserve">Additionally, there is no critical analysis or review of the book itself in this article. Instead, it solely focuses on providing a means for readers to download it illegally. This one-sided reporting neglects any discussion of the book's literary merits, themes, or critical reception.</w:t>
      </w:r>
    </w:p>
    <w:p>
      <w:pPr>
        <w:jc w:val="both"/>
      </w:pPr>
      <w:r>
        <w:rPr/>
        <w:t xml:space="preserve"/>
      </w:r>
    </w:p>
    <w:p>
      <w:pPr>
        <w:jc w:val="both"/>
      </w:pPr>
      <w:r>
        <w:rPr/>
        <w:t xml:space="preserve">Moreover, there are several grammatical errors and inconsistencies throughout the article, which further diminish its credibility and professionalism. The inclusion of an email address as a source also raises doubts about the reliability and trustworthiness of the information presented.</w:t>
      </w:r>
    </w:p>
    <w:p>
      <w:pPr>
        <w:jc w:val="both"/>
      </w:pPr>
      <w:r>
        <w:rPr/>
        <w:t xml:space="preserve"/>
      </w:r>
    </w:p>
    <w:p>
      <w:pPr>
        <w:jc w:val="both"/>
      </w:pPr>
      <w:r>
        <w:rPr/>
        <w:t xml:space="preserve">Overall, this article appears to be primarily promotional in nature rather than offering any meaningful analysis or discussion related to "Mexican Gothic." It lacks proper sourcing, evidence for its claims, and fails to consider potential legal implications associated with downloading copyrighted material without permission.</w:t>
      </w:r>
    </w:p>
    <w:p>
      <w:pPr>
        <w:pStyle w:val="Heading1"/>
      </w:pPr>
      <w:bookmarkStart w:id="5" w:name="_Toc5"/>
      <w:r>
        <w:t>Topics for further research:</w:t>
      </w:r>
      <w:bookmarkEnd w:id="5"/>
    </w:p>
    <w:p>
      <w:pPr>
        <w:spacing w:after="0"/>
        <w:numPr>
          <w:ilvl w:val="0"/>
          <w:numId w:val="2"/>
        </w:numPr>
      </w:pPr>
      <w:r>
        <w:rPr/>
        <w:t xml:space="preserve">Critical analysis and review of Mexican Gothic book
</w:t>
      </w:r>
    </w:p>
    <w:p>
      <w:pPr>
        <w:spacing w:after="0"/>
        <w:numPr>
          <w:ilvl w:val="0"/>
          <w:numId w:val="2"/>
        </w:numPr>
      </w:pPr>
      <w:r>
        <w:rPr/>
        <w:t xml:space="preserve">Literary merits and themes of Mexican Gothic
</w:t>
      </w:r>
    </w:p>
    <w:p>
      <w:pPr>
        <w:spacing w:after="0"/>
        <w:numPr>
          <w:ilvl w:val="0"/>
          <w:numId w:val="2"/>
        </w:numPr>
      </w:pPr>
      <w:r>
        <w:rPr/>
        <w:t xml:space="preserve">Critical reception of Mexican Gothic by readers and critics
</w:t>
      </w:r>
    </w:p>
    <w:p>
      <w:pPr>
        <w:spacing w:after="0"/>
        <w:numPr>
          <w:ilvl w:val="0"/>
          <w:numId w:val="2"/>
        </w:numPr>
      </w:pPr>
      <w:r>
        <w:rPr/>
        <w:t xml:space="preserve">Legality of downloading copyrighted material in PDF format
</w:t>
      </w:r>
    </w:p>
    <w:p>
      <w:pPr>
        <w:spacing w:after="0"/>
        <w:numPr>
          <w:ilvl w:val="0"/>
          <w:numId w:val="2"/>
        </w:numPr>
      </w:pPr>
      <w:r>
        <w:rPr/>
        <w:t xml:space="preserve">Fair use guidelines for sharing copyrighted content online
</w:t>
      </w:r>
    </w:p>
    <w:p>
      <w:pPr>
        <w:numPr>
          <w:ilvl w:val="0"/>
          <w:numId w:val="2"/>
        </w:numPr>
      </w:pPr>
      <w:r>
        <w:rPr/>
        <w:t xml:space="preserve">Author's perspective and intentions behind writing Mexican Gothic</w:t>
      </w:r>
    </w:p>
    <w:p>
      <w:pPr>
        <w:pStyle w:val="Heading1"/>
      </w:pPr>
      <w:bookmarkStart w:id="6" w:name="_Toc6"/>
      <w:r>
        <w:t>Report location:</w:t>
      </w:r>
      <w:bookmarkEnd w:id="6"/>
    </w:p>
    <w:p>
      <w:hyperlink r:id="rId8" w:history="1">
        <w:r>
          <w:rPr>
            <w:color w:val="2980b9"/>
            <w:u w:val="single"/>
          </w:rPr>
          <w:t xml:space="preserve">https://www.fullpicture.app/item/fb148bad5b3b547a03392dc57476478e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329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dfseva.com/mexican-gothic/" TargetMode="External"/><Relationship Id="rId8" Type="http://schemas.openxmlformats.org/officeDocument/2006/relationships/hyperlink" Target="https://www.fullpicture.app/item/fb148bad5b3b547a03392dc5747647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2024-01-08T18:13:00+01:00</dcterms:created>
  <dcterms:modified xsi:type="dcterms:W3CDTF">2024-01-08T18:13:00+01:00</dcterms:modified>
</cp:coreProperties>
</file>

<file path=docProps/custom.xml><?xml version="1.0" encoding="utf-8"?>
<Properties xmlns="http://schemas.openxmlformats.org/officeDocument/2006/custom-properties" xmlns:vt="http://schemas.openxmlformats.org/officeDocument/2006/docPropsVTypes"/>
</file>