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Ancient Guardians of The Living Library</w:t>
      </w:r>
      <w:br/>
      <w:hyperlink r:id="rId7" w:history="1">
        <w:r>
          <w:rPr>
            <w:color w:val="2980b9"/>
            <w:u w:val="single"/>
          </w:rPr>
          <w:t xml:space="preserve">https://www.bibliotecapleyades.net/ciencia/historia_humanidad54.htm</w:t>
        </w:r>
      </w:hyperlink>
    </w:p>
    <w:p>
      <w:pPr>
        <w:pStyle w:val="Heading1"/>
      </w:pPr>
      <w:bookmarkStart w:id="2" w:name="_Toc2"/>
      <w:r>
        <w:t>Article summary:</w:t>
      </w:r>
      <w:bookmarkEnd w:id="2"/>
    </w:p>
    <w:p>
      <w:pPr>
        <w:jc w:val="both"/>
      </w:pPr>
      <w:r>
        <w:rPr/>
        <w:t xml:space="preserve">1. Planet Earth was selected as one of twelve planets to develop into Living Libraries, where information would be encoded and protected from star races who didn't have the best interests of others in mind.</w:t>
      </w:r>
    </w:p>
    <w:p>
      <w:pPr>
        <w:jc w:val="both"/>
      </w:pPr>
      <w:r>
        <w:rPr/>
        <w:t xml:space="preserve">2. The seeding of Terra took billions of years, with the Founders arriving and bringing more complicated life forms from all parts of the Universe, planting them on this world and watching how they developed.</w:t>
      </w:r>
    </w:p>
    <w:p>
      <w:pPr>
        <w:jc w:val="both"/>
      </w:pPr>
      <w:r>
        <w:rPr/>
        <w:t xml:space="preserve">3. Animals are psychically connected with each other within their species and with the stars, many looking like their ancestors from other planets who are their true Founders. They were put on Earth for many reasons, including being teachers for humans if we use our perceptions.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"The Ancient Guardians of The Living Library" by Wes Penre discusses the concept of a Living Library, which is believed to have been created on Earth by various star races. The article presents an interesting perspective on the origins of life on Earth and the role of different star races in its creation. However, there are several issues with the article that need to be addressed.</w:t>
      </w:r>
    </w:p>
    <w:p>
      <w:pPr>
        <w:jc w:val="both"/>
      </w:pPr>
      <w:r>
        <w:rPr/>
        <w:t xml:space="preserve"/>
      </w:r>
    </w:p>
    <w:p>
      <w:pPr>
        <w:jc w:val="both"/>
      </w:pPr>
      <w:r>
        <w:rPr/>
        <w:t xml:space="preserve">Firstly, the article makes several unsupported claims about the origins of life on Earth and the involvement of different star races in its creation. While it is true that there are many theories about how life originated on Earth, there is no concrete evidence to support any one theory over another. Similarly, while it is possible that different star races may have played a role in seeding life on Earth, there is no evidence to support this claim either.</w:t>
      </w:r>
    </w:p>
    <w:p>
      <w:pPr>
        <w:jc w:val="both"/>
      </w:pPr>
      <w:r>
        <w:rPr/>
        <w:t xml:space="preserve"/>
      </w:r>
    </w:p>
    <w:p>
      <w:pPr>
        <w:jc w:val="both"/>
      </w:pPr>
      <w:r>
        <w:rPr/>
        <w:t xml:space="preserve">Secondly, the article presents a very one-sided view of nature and its relationship with humans. While it is true that nature has many healing properties and can help us expand our consciousness, it is also important to note that nature can be dangerous and unpredictable. Many plants and herbs can be toxic if consumed in large quantities or prepared incorrectly. Additionally, while animals may be psychically connected with each other and with their ancestors from other planets, they do not necessarily have a psychic connection with humans.</w:t>
      </w:r>
    </w:p>
    <w:p>
      <w:pPr>
        <w:jc w:val="both"/>
      </w:pPr>
      <w:r>
        <w:rPr/>
        <w:t xml:space="preserve"/>
      </w:r>
    </w:p>
    <w:p>
      <w:pPr>
        <w:jc w:val="both"/>
      </w:pPr>
      <w:r>
        <w:rPr/>
        <w:t xml:space="preserve">Thirdly, the article seems to promote a particular worldview that may not be shared by all readers. For example, the article suggests that those who rule our world today are actively suppressing knowledge about mind expanders because they do not want people to discover the truth about what they are doing behind the scenes. While it is certainly possible that some people in positions of power may want to suppress certain types of knowledge for their own benefit, this claim seems overly simplistic and conspiratorial.</w:t>
      </w:r>
    </w:p>
    <w:p>
      <w:pPr>
        <w:jc w:val="both"/>
      </w:pPr>
      <w:r>
        <w:rPr/>
        <w:t xml:space="preserve"/>
      </w:r>
    </w:p>
    <w:p>
      <w:pPr>
        <w:jc w:val="both"/>
      </w:pPr>
      <w:r>
        <w:rPr/>
        <w:t xml:space="preserve">Overall, while "The Ancient Guardians of The Living Library" presents an interesting perspective on the origins of life on Earth and our relationship with nature, it suffers from several issues related to unsupported claims, one-sided reporting, and promotional content. Readers should approach this article with caution and seek out additional sources before drawing any conclusions based solely on its content.</w:t>
      </w:r>
    </w:p>
    <w:p>
      <w:pPr>
        <w:pStyle w:val="Heading1"/>
      </w:pPr>
      <w:bookmarkStart w:id="5" w:name="_Toc5"/>
      <w:r>
        <w:t>Topics for further research:</w:t>
      </w:r>
      <w:bookmarkEnd w:id="5"/>
    </w:p>
    <w:p>
      <w:pPr>
        <w:spacing w:after="0"/>
        <w:numPr>
          <w:ilvl w:val="0"/>
          <w:numId w:val="2"/>
        </w:numPr>
      </w:pPr>
      <w:r>
        <w:rPr/>
        <w:t xml:space="preserve">Theories of the origins of life on Earth
</w:t>
      </w:r>
    </w:p>
    <w:p>
      <w:pPr>
        <w:spacing w:after="0"/>
        <w:numPr>
          <w:ilvl w:val="0"/>
          <w:numId w:val="2"/>
        </w:numPr>
      </w:pPr>
      <w:r>
        <w:rPr/>
        <w:t xml:space="preserve">Evidence for the involvement of star races in the creation of life on Earth
</w:t>
      </w:r>
    </w:p>
    <w:p>
      <w:pPr>
        <w:spacing w:after="0"/>
        <w:numPr>
          <w:ilvl w:val="0"/>
          <w:numId w:val="2"/>
        </w:numPr>
      </w:pPr>
      <w:r>
        <w:rPr/>
        <w:t xml:space="preserve">Dangers and risks associated with natural remedies and practices
</w:t>
      </w:r>
    </w:p>
    <w:p>
      <w:pPr>
        <w:spacing w:after="0"/>
        <w:numPr>
          <w:ilvl w:val="0"/>
          <w:numId w:val="2"/>
        </w:numPr>
      </w:pPr>
      <w:r>
        <w:rPr/>
        <w:t xml:space="preserve">Psychic connections between animals and humans
</w:t>
      </w:r>
    </w:p>
    <w:p>
      <w:pPr>
        <w:spacing w:after="0"/>
        <w:numPr>
          <w:ilvl w:val="0"/>
          <w:numId w:val="2"/>
        </w:numPr>
      </w:pPr>
      <w:r>
        <w:rPr/>
        <w:t xml:space="preserve">Critiques of conspiracy theories related to knowledge suppression by those in power
</w:t>
      </w:r>
    </w:p>
    <w:p>
      <w:pPr>
        <w:numPr>
          <w:ilvl w:val="0"/>
          <w:numId w:val="2"/>
        </w:numPr>
      </w:pPr>
      <w:r>
        <w:rPr/>
        <w:t xml:space="preserve">Alternative perspectives on the relationship between humans and nature</w:t>
      </w:r>
    </w:p>
    <w:p>
      <w:pPr>
        <w:pStyle w:val="Heading1"/>
      </w:pPr>
      <w:bookmarkStart w:id="6" w:name="_Toc6"/>
      <w:r>
        <w:t>Report location:</w:t>
      </w:r>
      <w:bookmarkEnd w:id="6"/>
    </w:p>
    <w:p>
      <w:hyperlink r:id="rId8" w:history="1">
        <w:r>
          <w:rPr>
            <w:color w:val="2980b9"/>
            <w:u w:val="single"/>
          </w:rPr>
          <w:t xml:space="preserve">https://www.fullpicture.app/item/fb8bd74c9c37428f09d45f9b47b45697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8E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bliotecapleyades.net/ciencia/historia_humanidad54.htm" TargetMode="External"/><Relationship Id="rId8" Type="http://schemas.openxmlformats.org/officeDocument/2006/relationships/hyperlink" Target="https://www.fullpicture.app/item/fb8bd74c9c37428f09d45f9b47b456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2023-09-20T06:50:45+02:00</dcterms:created>
  <dcterms:modified xsi:type="dcterms:W3CDTF">2023-09-20T06:50:45+02:00</dcterms:modified>
</cp:coreProperties>
</file>

<file path=docProps/custom.xml><?xml version="1.0" encoding="utf-8"?>
<Properties xmlns="http://schemas.openxmlformats.org/officeDocument/2006/custom-properties" xmlns:vt="http://schemas.openxmlformats.org/officeDocument/2006/docPropsVTypes"/>
</file>