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Exploring the active core of a novel antimicrobial peptide, palustrin-2LTb, from the Kuatun frog, Hylarana latouchii, using a bioinformatics-directed approach - ScienceDirect</w:t>
      </w:r>
      <w:br/>
      <w:hyperlink r:id="rId7" w:history="1">
        <w:r>
          <w:rPr>
            <w:color w:val="2980b9"/>
            <w:u w:val="single"/>
          </w:rPr>
          <w:t xml:space="preserve">https://www.sciencedirect.com/science/article/pii/S2001037022005116?via%3Dihub</w:t>
        </w:r>
      </w:hyperlink>
    </w:p>
    <w:p>
      <w:pPr>
        <w:pStyle w:val="Heading1"/>
      </w:pPr>
      <w:bookmarkStart w:id="2" w:name="_Toc2"/>
      <w:r>
        <w:t>Article summary:</w:t>
      </w:r>
      <w:bookmarkEnd w:id="2"/>
    </w:p>
    <w:p>
      <w:pPr>
        <w:jc w:val="both"/>
      </w:pPr>
      <w:r>
        <w:rPr/>
        <w:t xml:space="preserve">1. A novel antimicrobial peptide, palustrin-2LTb, was identified from the Kuatun frog, Hylarana latouchii.</w:t>
      </w:r>
    </w:p>
    <w:p>
      <w:pPr>
        <w:jc w:val="both"/>
      </w:pPr>
      <w:r>
        <w:rPr/>
        <w:t xml:space="preserve">2. A bioinformatics-aided approach was used to explore valid fragments and evaluate binding affinity.</w:t>
      </w:r>
    </w:p>
    <w:p>
      <w:pPr>
        <w:jc w:val="both"/>
      </w:pPr>
      <w:r>
        <w:rPr/>
        <w:t xml:space="preserve">3. Truncated fragment 3 of palustrin-2LTb showed great in vivo therapeutic potential in an MRSA-infected insect larvae model.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“Exploring the active core of a novel antimicrobial peptide, palustrin-2LTb, from the Kuatun frog, Hylarana latouchii, using a bioinformatics-directed approach” is generally reliable and trustworthy. The authors provide evidence for their claims by citing relevant research studies and providing detailed descriptions of their methods and results. The article does not appear to be biased or one-sided; it presents both sides of the argument equally and objectively. Furthermore, the authors note possible risks associated with their research and provide counterarguments to their own claims. </w:t>
      </w:r>
    </w:p>
    <w:p>
      <w:pPr>
        <w:jc w:val="both"/>
      </w:pPr>
      <w:r>
        <w:rPr/>
        <w:t xml:space="preserve">However, there are some areas where the article could be improved upon. For example, while the authors discuss potential risks associated with their research, they do not provide any evidence to support these claims or explore them further. Additionally, while they cite relevant research studies throughout the article, they do not provide any evidence for some of their more specific claims or assertions about AMPs and antibiotic resistance. Finally, while the authors discuss potential applications for their findings in terms of drug development and therapy, they do not explore other potential applications or implications of their work in detail.</w:t>
      </w:r>
    </w:p>
    <w:p>
      <w:pPr>
        <w:pStyle w:val="Heading1"/>
      </w:pPr>
      <w:bookmarkStart w:id="5" w:name="_Toc5"/>
      <w:r>
        <w:t>Topics for further research:</w:t>
      </w:r>
      <w:bookmarkEnd w:id="5"/>
    </w:p>
    <w:p>
      <w:pPr>
        <w:spacing w:after="0"/>
        <w:numPr>
          <w:ilvl w:val="0"/>
          <w:numId w:val="2"/>
        </w:numPr>
      </w:pPr>
      <w:r>
        <w:rPr/>
        <w:t xml:space="preserve">Antimicrobial peptide drug development</w:t>
      </w:r>
    </w:p>
    <w:p>
      <w:pPr>
        <w:spacing w:after="0"/>
        <w:numPr>
          <w:ilvl w:val="0"/>
          <w:numId w:val="2"/>
        </w:numPr>
      </w:pPr>
      <w:r>
        <w:rPr/>
        <w:t xml:space="preserve">Antimicrobial peptide antibiotic resistance</w:t>
      </w:r>
    </w:p>
    <w:p>
      <w:pPr>
        <w:spacing w:after="0"/>
        <w:numPr>
          <w:ilvl w:val="0"/>
          <w:numId w:val="2"/>
        </w:numPr>
      </w:pPr>
      <w:r>
        <w:rPr/>
        <w:t xml:space="preserve">Hylarana latouchii research</w:t>
      </w:r>
    </w:p>
    <w:p>
      <w:pPr>
        <w:spacing w:after="0"/>
        <w:numPr>
          <w:ilvl w:val="0"/>
          <w:numId w:val="2"/>
        </w:numPr>
      </w:pPr>
      <w:r>
        <w:rPr/>
        <w:t xml:space="preserve">Bioinformatics-directed approach</w:t>
      </w:r>
    </w:p>
    <w:p>
      <w:pPr>
        <w:spacing w:after="0"/>
        <w:numPr>
          <w:ilvl w:val="0"/>
          <w:numId w:val="2"/>
        </w:numPr>
      </w:pPr>
      <w:r>
        <w:rPr/>
        <w:t xml:space="preserve">Novel antimicrobial peptide applications</w:t>
      </w:r>
    </w:p>
    <w:p>
      <w:pPr>
        <w:numPr>
          <w:ilvl w:val="0"/>
          <w:numId w:val="2"/>
        </w:numPr>
      </w:pPr>
      <w:r>
        <w:rPr/>
        <w:t xml:space="preserve">Palustrin-2LTb implications</w:t>
      </w:r>
    </w:p>
    <w:p>
      <w:pPr>
        <w:pStyle w:val="Heading1"/>
      </w:pPr>
      <w:bookmarkStart w:id="6" w:name="_Toc6"/>
      <w:r>
        <w:t>Report location:</w:t>
      </w:r>
      <w:bookmarkEnd w:id="6"/>
    </w:p>
    <w:p>
      <w:hyperlink r:id="rId8" w:history="1">
        <w:r>
          <w:rPr>
            <w:color w:val="2980b9"/>
            <w:u w:val="single"/>
          </w:rPr>
          <w:t xml:space="preserve">https://www.fullpicture.app/item/fb8d9378251e527ccfb086035813a80f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63BC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001037022005116?via%3Dihub" TargetMode="External"/><Relationship Id="rId8" Type="http://schemas.openxmlformats.org/officeDocument/2006/relationships/hyperlink" Target="https://www.fullpicture.app/item/fb8d9378251e527ccfb086035813a8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2023-02-27T10:52:39+01:00</dcterms:created>
  <dcterms:modified xsi:type="dcterms:W3CDTF">2023-02-27T10:52:39+01:00</dcterms:modified>
</cp:coreProperties>
</file>

<file path=docProps/custom.xml><?xml version="1.0" encoding="utf-8"?>
<Properties xmlns="http://schemas.openxmlformats.org/officeDocument/2006/custom-properties" xmlns:vt="http://schemas.openxmlformats.org/officeDocument/2006/docPropsVTypes"/>
</file>