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Media Freak Out on Arkansas Senator Who Asked Transgender Witness About Possible Penis</w:t>
      </w:r>
      <w:br/>
      <w:hyperlink r:id="rId7" w:history="1">
        <w:r>
          <w:rPr>
            <w:color w:val="2980b9"/>
            <w:u w:val="single"/>
          </w:rPr>
          <w:t xml:space="preserve">https://www.breitbart.com/politics/2023/02/18/media-freak-out-on-arkansas-senator-who-asked-transgender-witness-about-possible-penis-2/</w:t>
        </w:r>
      </w:hyperlink>
    </w:p>
    <w:p>
      <w:pPr>
        <w:pStyle w:val="Heading1"/>
      </w:pPr>
      <w:bookmarkStart w:id="2" w:name="_Toc2"/>
      <w:r>
        <w:t>Article summary:</w:t>
      </w:r>
      <w:bookmarkEnd w:id="2"/>
    </w:p>
    <w:p>
      <w:pPr>
        <w:jc w:val="both"/>
      </w:pPr>
      <w:r>
        <w:rPr/>
        <w:t xml:space="preserve">1. Arkansas State Sen. Matt McKee (R) asked a transgender pharmacist, Gwendolyn Herzig, if he had a penis during a Judiciary Committee hearing.</w:t>
      </w:r>
    </w:p>
    <w:p>
      <w:pPr>
        <w:jc w:val="both"/>
      </w:pPr>
      <w:r>
        <w:rPr/>
        <w:t xml:space="preserve">2. The question prompted outrage from the media and other people in the room.</w:t>
      </w:r>
    </w:p>
    <w:p>
      <w:pPr>
        <w:jc w:val="both"/>
      </w:pPr>
      <w:r>
        <w:rPr/>
        <w:t xml:space="preserve">3. Herzig is a man who believes he is a woman and has discussed his desire to get genital reconstructive surgery on The Transgender Show.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and trustworthy, as it provides an accurate account of the events that occurred at the Judiciary Committee hearing in Arkansas. It also provides quotes from both Senator McKee and Gwendolyn Herzig, which adds credibility to the story. Additionally, it cites sources such as Fox News, NBC News, Business Insider, PinkNews, and The Transgender Show to back up its claims.</w:t>
      </w:r>
    </w:p>
    <w:p>
      <w:pPr>
        <w:jc w:val="both"/>
      </w:pPr>
      <w:r>
        <w:rPr/>
        <w:t xml:space="preserve">However, there are some potential biases in this article that should be noted. For example, it does not provide any counterarguments or perspectives from those who support Senator McKee's questioning of Herzig's gender identity or those who oppose SB199 (the bill at the center of the controversy). Additionally, while it does cite sources for its claims, some of these sources may have their own biases that could influence how they report on this story. Finally, while it does mention possible risks associated with gender affirming care for minors (such as lawsuits), it does not explore them in depth or present both sides equally.</w:t>
      </w:r>
    </w:p>
    <w:p>
      <w:pPr>
        <w:pStyle w:val="Heading1"/>
      </w:pPr>
      <w:bookmarkStart w:id="5" w:name="_Toc5"/>
      <w:r>
        <w:t>Topics for further research:</w:t>
      </w:r>
      <w:bookmarkEnd w:id="5"/>
    </w:p>
    <w:p>
      <w:pPr>
        <w:spacing w:after="0"/>
        <w:numPr>
          <w:ilvl w:val="0"/>
          <w:numId w:val="2"/>
        </w:numPr>
      </w:pPr>
      <w:r>
        <w:rPr/>
        <w:t xml:space="preserve">Gender affirming care for minors</w:t>
      </w:r>
    </w:p>
    <w:p>
      <w:pPr>
        <w:spacing w:after="0"/>
        <w:numPr>
          <w:ilvl w:val="0"/>
          <w:numId w:val="2"/>
        </w:numPr>
      </w:pPr>
      <w:r>
        <w:rPr/>
        <w:t xml:space="preserve">Risks associated with gender affirming care for minors</w:t>
      </w:r>
    </w:p>
    <w:p>
      <w:pPr>
        <w:spacing w:after="0"/>
        <w:numPr>
          <w:ilvl w:val="0"/>
          <w:numId w:val="2"/>
        </w:numPr>
      </w:pPr>
      <w:r>
        <w:rPr/>
        <w:t xml:space="preserve">Arguments for and against SB199</w:t>
      </w:r>
    </w:p>
    <w:p>
      <w:pPr>
        <w:spacing w:after="0"/>
        <w:numPr>
          <w:ilvl w:val="0"/>
          <w:numId w:val="2"/>
        </w:numPr>
      </w:pPr>
      <w:r>
        <w:rPr/>
        <w:t xml:space="preserve">Perspectives on Senator McKee's questioning of Gwendolyn Herzig</w:t>
      </w:r>
    </w:p>
    <w:p>
      <w:pPr>
        <w:spacing w:after="0"/>
        <w:numPr>
          <w:ilvl w:val="0"/>
          <w:numId w:val="2"/>
        </w:numPr>
      </w:pPr>
      <w:r>
        <w:rPr/>
        <w:t xml:space="preserve">Impact of gender affirming care on minors</w:t>
      </w:r>
    </w:p>
    <w:p>
      <w:pPr>
        <w:numPr>
          <w:ilvl w:val="0"/>
          <w:numId w:val="2"/>
        </w:numPr>
      </w:pPr>
      <w:r>
        <w:rPr/>
        <w:t xml:space="preserve">Legal implications of gender affirming care for minors</w:t>
      </w:r>
    </w:p>
    <w:p>
      <w:pPr>
        <w:pStyle w:val="Heading1"/>
      </w:pPr>
      <w:bookmarkStart w:id="6" w:name="_Toc6"/>
      <w:r>
        <w:t>Report location:</w:t>
      </w:r>
      <w:bookmarkEnd w:id="6"/>
    </w:p>
    <w:p>
      <w:hyperlink r:id="rId8" w:history="1">
        <w:r>
          <w:rPr>
            <w:color w:val="2980b9"/>
            <w:u w:val="single"/>
          </w:rPr>
          <w:t xml:space="preserve">https://www.fullpicture.app/item/fbad796a3b64c4da75e11e5cdac9ce72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D5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eitbart.com/politics/2023/02/18/media-freak-out-on-arkansas-senator-who-asked-transgender-witness-about-possible-penis-2/" TargetMode="External"/><Relationship Id="rId8" Type="http://schemas.openxmlformats.org/officeDocument/2006/relationships/hyperlink" Target="https://www.fullpicture.app/item/fbad796a3b64c4da75e11e5cdac9ce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2023-02-21T15:55:38+01:00</dcterms:created>
  <dcterms:modified xsi:type="dcterms:W3CDTF">2023-02-21T15:55:38+01:00</dcterms:modified>
</cp:coreProperties>
</file>

<file path=docProps/custom.xml><?xml version="1.0" encoding="utf-8"?>
<Properties xmlns="http://schemas.openxmlformats.org/officeDocument/2006/custom-properties" xmlns:vt="http://schemas.openxmlformats.org/officeDocument/2006/docPropsVTypes"/>
</file>