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NOS.nl - Nieuws, Sport en Evenementen | Nederlandse Omroep Stichting</w:t>
      </w:r>
      <w:br/>
      <w:hyperlink r:id="rId7" w:history="1">
        <w:r>
          <w:rPr>
            <w:color w:val="2980b9"/>
            <w:u w:val="single"/>
          </w:rPr>
          <w:t xml:space="preserve">https://nos.nl/</w:t>
        </w:r>
      </w:hyperlink>
    </w:p>
    <w:p>
      <w:pPr>
        <w:pStyle w:val="Heading1"/>
      </w:pPr>
      <w:bookmarkStart w:id="2" w:name="_Toc2"/>
      <w:r>
        <w:t>Article summary:</w:t>
      </w:r>
      <w:bookmarkEnd w:id="2"/>
    </w:p>
    <w:p>
      <w:pPr>
        <w:jc w:val="both"/>
      </w:pPr>
      <w:r>
        <w:rPr/>
        <w:t xml:space="preserve">1. The current total of Giro555 donations is 9 million euros.</w:t>
      </w:r>
    </w:p>
    <w:p>
      <w:pPr>
        <w:jc w:val="both"/>
      </w:pPr>
      <w:r>
        <w:rPr/>
        <w:t xml:space="preserve">2. Unilever warns that the peak of inflation has passed, but not the peak of prices.</w:t>
      </w:r>
    </w:p>
    <w:p>
      <w:pPr>
        <w:jc w:val="both"/>
      </w:pPr>
      <w:r>
        <w:rPr/>
        <w:t xml:space="preserve">3. The distribution of pediatric heart surgery remains a contentious issue, and the minister must make a decision.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NOS.nl is generally reliable and trustworthy, as it provides accurate information about current events in both Turkey and Syria, as well as updates on the Giro555 donations and Unilever's warnings about inflation. The article also presents both sides of the pediatric heart surgery debate fairly, noting that academic hospitals have been unable to come to an agreement on who should retain the surgery while also mentioning that the decision ultimately lies with the minister. </w:t>
      </w:r>
    </w:p>
    <w:p>
      <w:pPr>
        <w:jc w:val="both"/>
      </w:pPr>
      <w:r>
        <w:rPr/>
        <w:t xml:space="preserve">However, there are some potential biases in the article which could be explored further. For example, while it mentions Shell's responsibility for climate risks and fossil fuel consumption, it does not provide any evidence or counterarguments to support this claim. Additionally, while it mentions that Dutch citizens have become healthier in terms of their eating habits over recent years, it does not provide any evidence or statistics to back up this statement. Finally, while it mentions Tubbergen's surprise at plans for an asylum center in her town, it does not explore any other perspectives or opinions on this matter from other local officials or citizens.</w:t>
      </w:r>
    </w:p>
    <w:p>
      <w:pPr>
        <w:pStyle w:val="Heading1"/>
      </w:pPr>
      <w:bookmarkStart w:id="5" w:name="_Toc5"/>
      <w:r>
        <w:t>Topics for further research:</w:t>
      </w:r>
      <w:bookmarkEnd w:id="5"/>
    </w:p>
    <w:p>
      <w:pPr>
        <w:spacing w:after="0"/>
        <w:numPr>
          <w:ilvl w:val="0"/>
          <w:numId w:val="2"/>
        </w:numPr>
      </w:pPr>
      <w:r>
        <w:rPr/>
        <w:t xml:space="preserve">Shell climate risks</w:t>
      </w:r>
    </w:p>
    <w:p>
      <w:pPr>
        <w:spacing w:after="0"/>
        <w:numPr>
          <w:ilvl w:val="0"/>
          <w:numId w:val="2"/>
        </w:numPr>
      </w:pPr>
      <w:r>
        <w:rPr/>
        <w:t xml:space="preserve">Dutch eating habits statistics</w:t>
      </w:r>
    </w:p>
    <w:p>
      <w:pPr>
        <w:spacing w:after="0"/>
        <w:numPr>
          <w:ilvl w:val="0"/>
          <w:numId w:val="2"/>
        </w:numPr>
      </w:pPr>
      <w:r>
        <w:rPr/>
        <w:t xml:space="preserve">Local opinion on asylum center</w:t>
      </w:r>
    </w:p>
    <w:p>
      <w:pPr>
        <w:spacing w:after="0"/>
        <w:numPr>
          <w:ilvl w:val="0"/>
          <w:numId w:val="2"/>
        </w:numPr>
      </w:pPr>
      <w:r>
        <w:rPr/>
        <w:t xml:space="preserve">Unilever inflation warnings</w:t>
      </w:r>
    </w:p>
    <w:p>
      <w:pPr>
        <w:spacing w:after="0"/>
        <w:numPr>
          <w:ilvl w:val="0"/>
          <w:numId w:val="2"/>
        </w:numPr>
      </w:pPr>
      <w:r>
        <w:rPr/>
        <w:t xml:space="preserve">Giro555 donations</w:t>
      </w:r>
    </w:p>
    <w:p>
      <w:pPr>
        <w:numPr>
          <w:ilvl w:val="0"/>
          <w:numId w:val="2"/>
        </w:numPr>
      </w:pPr>
      <w:r>
        <w:rPr/>
        <w:t xml:space="preserve">Pediatric heart surgery debate</w:t>
      </w:r>
    </w:p>
    <w:p>
      <w:pPr>
        <w:pStyle w:val="Heading1"/>
      </w:pPr>
      <w:bookmarkStart w:id="6" w:name="_Toc6"/>
      <w:r>
        <w:t>Report location:</w:t>
      </w:r>
      <w:bookmarkEnd w:id="6"/>
    </w:p>
    <w:p>
      <w:hyperlink r:id="rId8" w:history="1">
        <w:r>
          <w:rPr>
            <w:color w:val="2980b9"/>
            <w:u w:val="single"/>
          </w:rPr>
          <w:t xml:space="preserve">https://www.fullpicture.app/item/fc036957b207fa8f8aaa8d6ea6cefe14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2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s.nl/" TargetMode="External"/><Relationship Id="rId8" Type="http://schemas.openxmlformats.org/officeDocument/2006/relationships/hyperlink" Target="https://www.fullpicture.app/item/fc036957b207fa8f8aaa8d6ea6cefe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2023-02-22T14:24:02+01:00</dcterms:created>
  <dcterms:modified xsi:type="dcterms:W3CDTF">2023-02-22T14:24:02+01:00</dcterms:modified>
</cp:coreProperties>
</file>

<file path=docProps/custom.xml><?xml version="1.0" encoding="utf-8"?>
<Properties xmlns="http://schemas.openxmlformats.org/officeDocument/2006/custom-properties" xmlns:vt="http://schemas.openxmlformats.org/officeDocument/2006/docPropsVTypes"/>
</file>