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Protective effects of SIRT6 against lipopolysaccharide (LPS) are mediated by deacetylation of Ku70 - ScienceDirect</w:t>
      </w:r>
      <w:br/>
      <w:hyperlink r:id="rId7" w:history="1">
        <w:r>
          <w:rPr>
            <w:color w:val="2980b9"/>
            <w:u w:val="single"/>
          </w:rPr>
          <w:t xml:space="preserve">https://www.sciencedirect.com/science/article/pii/S0161589018305443?via%3Dihub</w:t>
        </w:r>
      </w:hyperlink>
    </w:p>
    <w:p>
      <w:pPr>
        <w:pStyle w:val="Heading1"/>
      </w:pPr>
      <w:bookmarkStart w:id="2" w:name="_Toc2"/>
      <w:r>
        <w:t>Article summary:</w:t>
      </w:r>
      <w:bookmarkEnd w:id="2"/>
    </w:p>
    <w:p>
      <w:pPr>
        <w:jc w:val="both"/>
      </w:pPr>
      <w:r>
        <w:rPr/>
        <w:t xml:space="preserve">1. Lipopolysaccharide (LPS) is a major structural component of the outer wall of all Gram-negative bacteria and a potent activator of the immune system.</w:t>
      </w:r>
    </w:p>
    <w:p>
      <w:pPr>
        <w:jc w:val="both"/>
      </w:pPr>
      <w:r>
        <w:rPr/>
        <w:t xml:space="preserve">2. SIRT6 is a member of class III of histone deacetylases (HDACs), also called sirtuins (SIRTs). It has been found to play an important role in apoptosis in pulpitis.</w:t>
      </w:r>
    </w:p>
    <w:p>
      <w:pPr>
        <w:jc w:val="both"/>
      </w:pPr>
      <w:r>
        <w:rPr/>
        <w:t xml:space="preserve">3. Overexpression of SIRT6 in human dental pulp cells (hDPCs) was found to attenuate cell death induced by LPS, and it was able to protect hDPCs from apoptosis by promoting interaction between Ku70 and the proapoptotic protein Bax.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protective effects of SIRT6 against lipopolysaccharide (LPS) mediated by deacetylation of Ku70 in human dental pulp cells (hDPCs). The article is well-written and provides detailed information on the research conducted, as well as its results and conclusions. The authors have provided evidence for their claims, such as MTT and LDH assays that demonstrate that overexpression of SIRT6 in hDPCs attenuated cell death induced by LPS, as well as immunoprecipitation experiments that showed that SIRT6 could interact with Ku70. </w:t>
      </w:r>
    </w:p>
    <w:p>
      <w:pPr>
        <w:jc w:val="both"/>
      </w:pPr>
      <w:r>
        <w:rPr/>
        <w:t xml:space="preserve">The article does not appear to be biased or one-sided, as it presents both sides equally and does not make any unsupported claims or omit any points of consideration. Furthermore, there are no promotional content or partiality present in the article. The authors have also noted possible risks associated with their research, such as potential side effects from overexpressing SIRT6 in hDPCs. </w:t>
      </w:r>
    </w:p>
    <w:p>
      <w:pPr>
        <w:jc w:val="both"/>
      </w:pPr>
      <w:r>
        <w:rPr/>
        <w:t xml:space="preserve">In conclusion, this article appears to be trustworthy and reliable due to its thoroughness and lack of bias or unsupported claims.</w:t>
      </w:r>
    </w:p>
    <w:p>
      <w:pPr>
        <w:pStyle w:val="Heading1"/>
      </w:pPr>
      <w:bookmarkStart w:id="5" w:name="_Toc5"/>
      <w:r>
        <w:t>Topics for further research:</w:t>
      </w:r>
      <w:bookmarkEnd w:id="5"/>
    </w:p>
    <w:p>
      <w:pPr>
        <w:spacing w:after="0"/>
        <w:numPr>
          <w:ilvl w:val="0"/>
          <w:numId w:val="2"/>
        </w:numPr>
      </w:pPr>
      <w:r>
        <w:rPr/>
        <w:t xml:space="preserve">Lipopolysaccharide (LPS) toxicity</w:t>
      </w:r>
    </w:p>
    <w:p>
      <w:pPr>
        <w:spacing w:after="0"/>
        <w:numPr>
          <w:ilvl w:val="0"/>
          <w:numId w:val="2"/>
        </w:numPr>
      </w:pPr>
      <w:r>
        <w:rPr/>
        <w:t xml:space="preserve">Ku70 deacetylation</w:t>
      </w:r>
    </w:p>
    <w:p>
      <w:pPr>
        <w:spacing w:after="0"/>
        <w:numPr>
          <w:ilvl w:val="0"/>
          <w:numId w:val="2"/>
        </w:numPr>
      </w:pPr>
      <w:r>
        <w:rPr/>
        <w:t xml:space="preserve">SIRT6 overexpression</w:t>
      </w:r>
    </w:p>
    <w:p>
      <w:pPr>
        <w:spacing w:after="0"/>
        <w:numPr>
          <w:ilvl w:val="0"/>
          <w:numId w:val="2"/>
        </w:numPr>
      </w:pPr>
      <w:r>
        <w:rPr/>
        <w:t xml:space="preserve">Human dental pulp cells (hDPCs)</w:t>
      </w:r>
    </w:p>
    <w:p>
      <w:pPr>
        <w:spacing w:after="0"/>
        <w:numPr>
          <w:ilvl w:val="0"/>
          <w:numId w:val="2"/>
        </w:numPr>
      </w:pPr>
      <w:r>
        <w:rPr/>
        <w:t xml:space="preserve">MTT and LDH assays</w:t>
      </w:r>
    </w:p>
    <w:p>
      <w:pPr>
        <w:numPr>
          <w:ilvl w:val="0"/>
          <w:numId w:val="2"/>
        </w:numPr>
      </w:pPr>
      <w:r>
        <w:rPr/>
        <w:t xml:space="preserve">Immunoprecipitation experiments</w:t>
      </w:r>
    </w:p>
    <w:p>
      <w:pPr>
        <w:pStyle w:val="Heading1"/>
      </w:pPr>
      <w:bookmarkStart w:id="6" w:name="_Toc6"/>
      <w:r>
        <w:t>Report location:</w:t>
      </w:r>
      <w:bookmarkEnd w:id="6"/>
    </w:p>
    <w:p>
      <w:hyperlink r:id="rId8" w:history="1">
        <w:r>
          <w:rPr>
            <w:color w:val="2980b9"/>
            <w:u w:val="single"/>
          </w:rPr>
          <w:t xml:space="preserve">https://www.fullpicture.app/item/fca180b2726e15a4461ce32f630d2a5b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8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1589018305443?via%3Dihub" TargetMode="External"/><Relationship Id="rId8" Type="http://schemas.openxmlformats.org/officeDocument/2006/relationships/hyperlink" Target="https://www.fullpicture.app/item/fca180b2726e15a4461ce32f630d2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2023-02-22T03:13:52+01:00</dcterms:created>
  <dcterms:modified xsi:type="dcterms:W3CDTF">2023-02-22T03:13:52+01:00</dcterms:modified>
</cp:coreProperties>
</file>

<file path=docProps/custom.xml><?xml version="1.0" encoding="utf-8"?>
<Properties xmlns="http://schemas.openxmlformats.org/officeDocument/2006/custom-properties" xmlns:vt="http://schemas.openxmlformats.org/officeDocument/2006/docPropsVTypes"/>
</file>