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检索-中国知网</w:t>
      </w:r>
      <w:br/>
      <w:hyperlink r:id="rId7" w:history="1">
        <w:r>
          <w:rPr>
            <w:color w:val="2980b9"/>
            <w:u w:val="single"/>
          </w:rPr>
          <w:t xml:space="preserve">https://webvpn.hfut.edu.cn/https/77726476706e69737468656265737421fbf952d2243e635930068cb8/kns8/defaultresult/index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中国知网是一个用于检索中文（简体）文章的平台。</w:t>
      </w:r>
    </w:p>
    <w:p>
      <w:pPr>
        <w:jc w:val="both"/>
      </w:pPr>
      <w:r>
        <w:rPr/>
        <w:t xml:space="preserve">2. 文章提供了一个 JavaScript 代码片段，该代码可以在中国知网上执行特定操作。</w:t>
      </w:r>
    </w:p>
    <w:p>
      <w:pPr>
        <w:jc w:val="both"/>
      </w:pPr>
      <w:r>
        <w:rPr/>
        <w:t xml:space="preserve">3. 文章要求用三个要点总结这篇中文（简体）文章，并从“1.”开始列出这三个主要要点。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根据提供的文章标题和正文，无法进行详细的批判性分析。文章标题只是简单地提到了“检索-中国知网”，而正文中的内容则是一段JavaScript代码，无法得知具体的文章内容和观点。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无法提供对其潜在偏见及其来源的见解、片面报道、无根据的主张、缺失的考虑点、所提出主张的缺失证据、未探索的反驳、宣传内容，偏袒等方面的分析。同时，也无法确定是否注意到可能的风险以及是否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若能提供具体文章内容或更多相关信息，将有助于进行更深入和全面的分析。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检索-中国知网
</w:t>
      </w:r>
    </w:p>
    <w:p>
      <w:pPr>
        <w:spacing w:after="0"/>
        <w:numPr>
          <w:ilvl w:val="0"/>
          <w:numId w:val="2"/>
        </w:numPr>
      </w:pPr>
      <w:r>
        <w:rPr/>
        <w:t xml:space="preserve">JavaScript代码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观点
</w:t>
      </w:r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
1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1</w:t>
      </w:r>
    </w:p>
    <w:p>
      <w:pPr>
        <w:spacing w:after="0"/>
        <w:numPr>
          <w:ilvl w:val="0"/>
          <w:numId w:val="2"/>
        </w:numPr>
      </w:pPr>
      <w:r>
        <w:rPr/>
        <w:t xml:space="preserve">宣传内容
1</w:t>
      </w:r>
    </w:p>
    <w:p>
      <w:pPr>
        <w:spacing w:after="0"/>
        <w:numPr>
          <w:ilvl w:val="0"/>
          <w:numId w:val="2"/>
        </w:numPr>
      </w:pPr>
      <w:r>
        <w:rPr/>
        <w:t xml:space="preserve">偏袒
1</w:t>
      </w:r>
    </w:p>
    <w:p>
      <w:pPr>
        <w:spacing w:after="0"/>
        <w:numPr>
          <w:ilvl w:val="0"/>
          <w:numId w:val="2"/>
        </w:numPr>
      </w:pPr>
      <w:r>
        <w:rPr/>
        <w:t xml:space="preserve">可能的风险
1</w:t>
      </w:r>
    </w:p>
    <w:p>
      <w:pPr>
        <w:spacing w:after="0"/>
        <w:numPr>
          <w:ilvl w:val="0"/>
          <w:numId w:val="2"/>
        </w:numPr>
      </w:pPr>
      <w:r>
        <w:rPr/>
        <w:t xml:space="preserve">平等地呈现双方
1</w:t>
      </w:r>
    </w:p>
    <w:p>
      <w:pPr>
        <w:spacing w:after="0"/>
        <w:numPr>
          <w:ilvl w:val="0"/>
          <w:numId w:val="2"/>
        </w:numPr>
      </w:pPr>
      <w:r>
        <w:rPr/>
        <w:t xml:space="preserve">具体文章内容
1</w:t>
      </w:r>
    </w:p>
    <w:p>
      <w:pPr>
        <w:spacing w:after="0"/>
        <w:numPr>
          <w:ilvl w:val="0"/>
          <w:numId w:val="2"/>
        </w:numPr>
      </w:pPr>
      <w:r>
        <w:rPr/>
        <w:t xml:space="preserve">相关信息
1</w:t>
      </w:r>
    </w:p>
    <w:p>
      <w:pPr>
        <w:numPr>
          <w:ilvl w:val="0"/>
          <w:numId w:val="2"/>
        </w:numPr>
      </w:pPr>
      <w:r>
        <w:rPr/>
        <w:t xml:space="preserve">深入和全面的分析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https://www.fullpicture.app/item/fcecb3a765fca2fbb25ef53dd96cd701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8F5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hfut.edu.cn/https/77726476706e69737468656265737421fbf952d2243e635930068cb8/kns8/defaultresult/index" TargetMode="External"/><Relationship Id="rId8" Type="http://schemas.openxmlformats.org/officeDocument/2006/relationships/hyperlink" Target="https://www.fullpicture.app/item/fcecb3a765fca2fbb25ef53dd96cd7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2023-08-14T16:47:03+02:00</dcterms:created>
  <dcterms:modified xsi:type="dcterms:W3CDTF">2023-08-14T16:47:03+02:00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