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EXCLUSIF - Découvrez le questionnaire qu'utilise Pôle emploi pour contrôler les chômeurs | Merci pour l’info</w:t>
      </w:r>
      <w:br/>
      <w:hyperlink r:id="rId7" w:history="1">
        <w:r>
          <w:rPr>
            <w:color w:val="2980b9"/>
            <w:u w:val="single"/>
          </w:rPr>
          <w:t xml:space="preserve">https://www.mercipourlinfo.fr/actualites/emploi/exclusif-decouvrez-le-questionnaire-quutilise-pole-emploi-pour-controler-les-chomeurs-908532</w:t>
        </w:r>
      </w:hyperlink>
    </w:p>
    <w:p>
      <w:pPr>
        <w:pStyle w:val="Heading1"/>
      </w:pPr>
      <w:bookmarkStart w:id="2" w:name="_Toc2"/>
      <w:r>
        <w:t>Article summary:</w:t>
      </w:r>
      <w:bookmarkEnd w:id="2"/>
    </w:p>
    <w:p>
      <w:pPr>
        <w:jc w:val="both"/>
      </w:pPr>
      <w:r>
        <w:rPr/>
        <w:t xml:space="preserve">1. Pôle emploi peut envoyer un questionnaire aux chômeurs pour vérifier leur recherche d'emploi et leur demander des documents justificatifs.</w:t>
      </w:r>
    </w:p>
    <w:p>
      <w:pPr>
        <w:jc w:val="both"/>
      </w:pPr>
      <w:r>
        <w:rPr/>
        <w:t xml:space="preserve">2. Les agents analysent les données en tenant compte de la situation personnelle du chômeur et de la situation du marché de l’emploi local.</w:t>
      </w:r>
    </w:p>
    <w:p>
      <w:pPr>
        <w:jc w:val="both"/>
      </w:pPr>
      <w:r>
        <w:rPr/>
        <w:t xml:space="preserve">3. Une absence de réponse au questionnaire ou à l’appel téléphonique peut entraîner une radiation, ainsi que la suppression de l'allocation si le chômeur est indemnisé.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description des procédures mises en place par Pôle emploi pour contrôler les chômeurs et des conséquences possibles d'une absence de réponse au questionnaire ou à l'appel téléphonique. Cependant, il y a quelques biais potentiels qui doivent être pris en compte.</w:t>
      </w:r>
    </w:p>
    <w:p>
      <w:pPr>
        <w:jc w:val="both"/>
      </w:pPr>
      <w:r>
        <w:rPr/>
        <w:t xml:space="preserve">Premièrement, l'article ne mentionne pas explicitement les raisons pour lesquelles Pôle emploi effectue ces contrôles ni comment ces contrôles sont mis en œuvre sur le plan pratique. De plus, il n'y a pas d'informations sur les critères utilisés par Pôle emploi pour déterminer si un chômeur est engagé dans une recherche active ou non, ce qui peut entraîner des biais subjectifs et une partialité possible dans le processus de contrôle.</w:t>
      </w:r>
    </w:p>
    <w:p>
      <w:pPr>
        <w:jc w:val="both"/>
      </w:pPr>
      <w:r>
        <w:rPr/>
        <w:t xml:space="preserve">Deuxièmement, l'article ne mentionne pas non plus si Pôle emploi offre des conseils aux chômeurs sur la façon dont ils peuvent améliorer leurs chances de trouver un emploi ou s’ils sont encouragés à participer à des formations professionnelles afin d’améliorer leurs compétences et leurs perspectives d’emploi.</w:t>
      </w:r>
    </w:p>
    <w:p>
      <w:pPr>
        <w:jc w:val="both"/>
      </w:pPr>
      <w:r>
        <w:rPr/>
        <w:t xml:space="preserve">Enfin, l'article ne mentionne pas non plus si Pôle emploi offre un soutien aux chômeurs qui ont été radiés et qui se retrouvent sans revenus ni allocation pendant une période prolongée. Il serait intéressant que l’article aborde également cette question afin que les lecteurs puissent avoir une vision complète du processus de contrôle mis en place par Pôle emploi et des conséquences possibles pour les chômeurs concernés.</w:t>
      </w:r>
    </w:p>
    <w:p>
      <w:pPr>
        <w:pStyle w:val="Heading1"/>
      </w:pPr>
      <w:bookmarkStart w:id="5" w:name="_Toc5"/>
      <w:r>
        <w:t>Topics for further research:</w:t>
      </w:r>
      <w:bookmarkEnd w:id="5"/>
    </w:p>
    <w:p>
      <w:pPr>
        <w:spacing w:after="0"/>
        <w:numPr>
          <w:ilvl w:val="0"/>
          <w:numId w:val="2"/>
        </w:numPr>
      </w:pPr>
      <w:r>
        <w:rPr/>
        <w:t xml:space="preserve">Pôle emploi contrôle des chômeurs</w:t>
      </w:r>
    </w:p>
    <w:p>
      <w:pPr>
        <w:spacing w:after="0"/>
        <w:numPr>
          <w:ilvl w:val="0"/>
          <w:numId w:val="2"/>
        </w:numPr>
      </w:pPr>
      <w:r>
        <w:rPr/>
        <w:t xml:space="preserve">Critères de recherche active de Pôle emploi</w:t>
      </w:r>
    </w:p>
    <w:p>
      <w:pPr>
        <w:spacing w:after="0"/>
        <w:numPr>
          <w:ilvl w:val="0"/>
          <w:numId w:val="2"/>
        </w:numPr>
      </w:pPr>
      <w:r>
        <w:rPr/>
        <w:t xml:space="preserve">Formations professionnelles pour chômeurs</w:t>
      </w:r>
    </w:p>
    <w:p>
      <w:pPr>
        <w:spacing w:after="0"/>
        <w:numPr>
          <w:ilvl w:val="0"/>
          <w:numId w:val="2"/>
        </w:numPr>
      </w:pPr>
      <w:r>
        <w:rPr/>
        <w:t xml:space="preserve">Soutien aux chômeurs radiés</w:t>
      </w:r>
    </w:p>
    <w:p>
      <w:pPr>
        <w:spacing w:after="0"/>
        <w:numPr>
          <w:ilvl w:val="0"/>
          <w:numId w:val="2"/>
        </w:numPr>
      </w:pPr>
      <w:r>
        <w:rPr/>
        <w:t xml:space="preserve">Conséquences des contrôles de Pôle emploi</w:t>
      </w:r>
    </w:p>
    <w:p>
      <w:pPr>
        <w:numPr>
          <w:ilvl w:val="0"/>
          <w:numId w:val="2"/>
        </w:numPr>
      </w:pPr>
      <w:r>
        <w:rPr/>
        <w:t xml:space="preserve">Comment Pôle emploi effectue les contrôles</w:t>
      </w:r>
    </w:p>
    <w:p>
      <w:pPr>
        <w:pStyle w:val="Heading1"/>
      </w:pPr>
      <w:bookmarkStart w:id="6" w:name="_Toc6"/>
      <w:r>
        <w:t>Report location:</w:t>
      </w:r>
      <w:bookmarkEnd w:id="6"/>
    </w:p>
    <w:p>
      <w:hyperlink r:id="rId8" w:history="1">
        <w:r>
          <w:rPr>
            <w:color w:val="2980b9"/>
            <w:u w:val="single"/>
          </w:rPr>
          <w:t xml:space="preserve">https://www.fullpicture.app/item/fd295df19c9be90c6f5ab61014d4a451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4C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rcipourlinfo.fr/actualites/emploi/exclusif-decouvrez-le-questionnaire-quutilise-pole-emploi-pour-controler-les-chomeurs-908532" TargetMode="External"/><Relationship Id="rId8" Type="http://schemas.openxmlformats.org/officeDocument/2006/relationships/hyperlink" Target="https://www.fullpicture.app/item/fd295df19c9be90c6f5ab61014d4a4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2023-02-21T13:00:36+01:00</dcterms:created>
  <dcterms:modified xsi:type="dcterms:W3CDTF">2023-02-21T13:00:36+01:00</dcterms:modified>
</cp:coreProperties>
</file>

<file path=docProps/custom.xml><?xml version="1.0" encoding="utf-8"?>
<Properties xmlns="http://schemas.openxmlformats.org/officeDocument/2006/custom-properties" xmlns:vt="http://schemas.openxmlformats.org/officeDocument/2006/docPropsVTypes"/>
</file>