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 Discover AI use cases</w:t>
      </w:r>
      <w:br/>
      <w:hyperlink r:id="rId7" w:history="1">
        <w:r>
          <w:rPr>
            <w:color w:val="2980b9"/>
            <w:u w:val="single"/>
          </w:rPr>
          <w:t xml:space="preserve">https://gpt3demo.com/apps/chatgpt</w:t>
        </w:r>
      </w:hyperlink>
    </w:p>
    <w:p>
      <w:pPr>
        <w:pStyle w:val="Heading1"/>
      </w:pPr>
      <w:bookmarkStart w:id="2" w:name="_Toc2"/>
      <w:r>
        <w:t>Article summary:</w:t>
      </w:r>
      <w:bookmarkEnd w:id="2"/>
    </w:p>
    <w:p>
      <w:pPr>
        <w:jc w:val="both"/>
      </w:pPr>
      <w:r>
        <w:rPr/>
        <w:t xml:space="preserve">1. ChatGPT is an AI model trained by OpenAI that can interact in a conversational way.</w:t>
      </w:r>
    </w:p>
    <w:p>
      <w:pPr>
        <w:jc w:val="both"/>
      </w:pPr>
      <w:r>
        <w:rPr/>
        <w:t xml:space="preserve">2. ChatGPT has many potential use cases, such as code refactoring, summarizing articles and web pages, and writing legislation.</w:t>
      </w:r>
    </w:p>
    <w:p>
      <w:pPr>
        <w:jc w:val="both"/>
      </w:pPr>
      <w:r>
        <w:rPr/>
        <w:t xml:space="preserve">3. ChatGPT has been tested on prestigious graduate-level exams and gained 1 million users within one week of launching.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accurate information about the capabilities of ChatGPT and its potential use cases. The article also provides evidence for the claims made, such as the fact that ChatGPT passed law school exams and USMLE tests. However, there are some points of consideration that are missing from the article. For example, it does not mention any potential risks associated with using ChatGPT or any possible ethical implications of using AI models for dialogue purposes. Additionally, the article does not explore any counterarguments to using ChatGPT or provide any alternative solutions to using AI models for dialogue purposes. Furthermore, the article does not present both sides equally; instead it focuses solely on the positive aspects of using ChatGPT without exploring any potential drawbacks or limitations. Finally, there is a promotional element to the article as it mentions that OpenAI's head stated that cost per chat was “probably single-digits cents” which could be seen as an attempt to encourage people to use their product.</w:t>
      </w:r>
    </w:p>
    <w:p>
      <w:pPr>
        <w:pStyle w:val="Heading1"/>
      </w:pPr>
      <w:bookmarkStart w:id="5" w:name="_Toc5"/>
      <w:r>
        <w:t>Topics for further research:</w:t>
      </w:r>
      <w:bookmarkEnd w:id="5"/>
    </w:p>
    <w:p>
      <w:pPr>
        <w:spacing w:after="0"/>
        <w:numPr>
          <w:ilvl w:val="0"/>
          <w:numId w:val="2"/>
        </w:numPr>
      </w:pPr>
      <w:r>
        <w:rPr/>
        <w:t xml:space="preserve">Risks associated with using ChatGPT</w:t>
      </w:r>
    </w:p>
    <w:p>
      <w:pPr>
        <w:spacing w:after="0"/>
        <w:numPr>
          <w:ilvl w:val="0"/>
          <w:numId w:val="2"/>
        </w:numPr>
      </w:pPr>
      <w:r>
        <w:rPr/>
        <w:t xml:space="preserve">Ethical implications of using AI models for dialogue</w:t>
      </w:r>
    </w:p>
    <w:p>
      <w:pPr>
        <w:spacing w:after="0"/>
        <w:numPr>
          <w:ilvl w:val="0"/>
          <w:numId w:val="2"/>
        </w:numPr>
      </w:pPr>
      <w:r>
        <w:rPr/>
        <w:t xml:space="preserve">Counterarguments to using ChatGPT</w:t>
      </w:r>
    </w:p>
    <w:p>
      <w:pPr>
        <w:spacing w:after="0"/>
        <w:numPr>
          <w:ilvl w:val="0"/>
          <w:numId w:val="2"/>
        </w:numPr>
      </w:pPr>
      <w:r>
        <w:rPr/>
        <w:t xml:space="preserve">Alternative solutions to using AI models for dialogue</w:t>
      </w:r>
    </w:p>
    <w:p>
      <w:pPr>
        <w:spacing w:after="0"/>
        <w:numPr>
          <w:ilvl w:val="0"/>
          <w:numId w:val="2"/>
        </w:numPr>
      </w:pPr>
      <w:r>
        <w:rPr/>
        <w:t xml:space="preserve">Drawbacks and limitations of using ChatGPT</w:t>
      </w:r>
    </w:p>
    <w:p>
      <w:pPr>
        <w:numPr>
          <w:ilvl w:val="0"/>
          <w:numId w:val="2"/>
        </w:numPr>
      </w:pPr>
      <w:r>
        <w:rPr/>
        <w:t xml:space="preserve">Cost per chat using ChatGPT</w:t>
      </w:r>
    </w:p>
    <w:p>
      <w:pPr>
        <w:pStyle w:val="Heading1"/>
      </w:pPr>
      <w:bookmarkStart w:id="6" w:name="_Toc6"/>
      <w:r>
        <w:t>Report location:</w:t>
      </w:r>
      <w:bookmarkEnd w:id="6"/>
    </w:p>
    <w:p>
      <w:hyperlink r:id="rId8" w:history="1">
        <w:r>
          <w:rPr>
            <w:color w:val="2980b9"/>
            <w:u w:val="single"/>
          </w:rPr>
          <w:t xml:space="preserve">https://www.fullpicture.app/item/fd3a5513a3332d08104e4ceb501dd1d7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8E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t3demo.com/apps/chatgpt" TargetMode="External"/><Relationship Id="rId8" Type="http://schemas.openxmlformats.org/officeDocument/2006/relationships/hyperlink" Target="https://www.fullpicture.app/item/fd3a5513a3332d08104e4ceb501dd1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2023-03-12T02:40:57+01:00</dcterms:created>
  <dcterms:modified xsi:type="dcterms:W3CDTF">2023-03-12T02:40:57+01:00</dcterms:modified>
</cp:coreProperties>
</file>

<file path=docProps/custom.xml><?xml version="1.0" encoding="utf-8"?>
<Properties xmlns="http://schemas.openxmlformats.org/officeDocument/2006/custom-properties" xmlns:vt="http://schemas.openxmlformats.org/officeDocument/2006/docPropsVTypes"/>
</file>