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可伸缩微带天线不受人体皮肤影响，实现百米稳定、高效无线传输，有望应用于多种疾病早期诊断治疗丨专访 - 知乎</w:t>
      </w:r>
      <w:br/>
      <w:hyperlink r:id="rId7" w:history="1">
        <w:r>
          <w:rPr>
            <w:color w:val="2980b9"/>
            <w:u w:val="single"/>
          </w:rPr>
          <w:t xml:space="preserve">https://zhuanlan.zhihu.com/p/380607960</w:t>
        </w:r>
      </w:hyperlink>
    </w:p>
    <w:p>
      <w:pPr>
        <w:pStyle w:val="Heading1"/>
      </w:pPr>
      <w:bookmarkStart w:id="2" w:name="_Toc2"/>
      <w:r>
        <w:t>Article summary:</w:t>
      </w:r>
      <w:bookmarkEnd w:id="2"/>
    </w:p>
    <w:p>
      <w:pPr>
        <w:jc w:val="both"/>
      </w:pPr>
      <w:r>
        <w:rPr/>
        <w:t xml:space="preserve">1. Cheng Huanyu and his team at Pennsylvania State University have developed a multi-level structured stretchable microstrip antenna that is not affected by human skin, making it possible to achieve stable and efficient wireless transmission for wearable devices.</w:t>
      </w:r>
    </w:p>
    <w:p>
      <w:pPr>
        <w:jc w:val="both"/>
      </w:pPr>
      <w:r>
        <w:rPr/>
        <w:t xml:space="preserve"/>
      </w:r>
    </w:p>
    <w:p>
      <w:pPr>
        <w:jc w:val="both"/>
      </w:pPr>
      <w:r>
        <w:rPr/>
        <w:t xml:space="preserve">2. The research has the potential to provide early diagnosis, disease evolution detection, drug and treatment evaluation for specific disease groups, as well as an effective solution to the upcoming health challenges of an aging society.</w:t>
      </w:r>
    </w:p>
    <w:p>
      <w:pPr>
        <w:jc w:val="both"/>
      </w:pPr>
      <w:r>
        <w:rPr/>
        <w:t xml:space="preserve"/>
      </w:r>
    </w:p>
    <w:p>
      <w:pPr>
        <w:jc w:val="both"/>
      </w:pPr>
      <w:r>
        <w:rPr/>
        <w:t xml:space="preserve">3. The stretchable antenna with stretching does not change the spectrum as the receiving end or transmitting end can realize wireless energy transmission that is not affected by human skin, showing its characteristic of not being disturbed by the human body.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该文章介绍了一种可伸缩微带天线，可以实现稳定、高效的无线传输，有望应用于多种疾病早期诊断治疗。然而，该文章存在以下问题：</w:t>
      </w:r>
    </w:p>
    <w:p>
      <w:pPr>
        <w:jc w:val="both"/>
      </w:pPr>
      <w:r>
        <w:rPr/>
        <w:t xml:space="preserve"/>
      </w:r>
    </w:p>
    <w:p>
      <w:pPr>
        <w:jc w:val="both"/>
      </w:pPr>
      <w:r>
        <w:rPr/>
        <w:t xml:space="preserve">1. 片面报道：该文章只介绍了该技术的优点和应用前景，没有提及可能存在的风险和限制。</w:t>
      </w:r>
    </w:p>
    <w:p>
      <w:pPr>
        <w:jc w:val="both"/>
      </w:pPr>
      <w:r>
        <w:rPr/>
        <w:t xml:space="preserve"/>
      </w:r>
    </w:p>
    <w:p>
      <w:pPr>
        <w:jc w:val="both"/>
      </w:pPr>
      <w:r>
        <w:rPr/>
        <w:t xml:space="preserve">2. 缺失考虑点：该文章没有讨论该技术对人体健康的潜在影响，例如电磁辐射对人体的影响等。</w:t>
      </w:r>
    </w:p>
    <w:p>
      <w:pPr>
        <w:jc w:val="both"/>
      </w:pPr>
      <w:r>
        <w:rPr/>
        <w:t xml:space="preserve"/>
      </w:r>
    </w:p>
    <w:p>
      <w:pPr>
        <w:jc w:val="both"/>
      </w:pPr>
      <w:r>
        <w:rPr/>
        <w:t xml:space="preserve">3. 偏袒：该文章只采访了技术开发者的观点，并未呈现其他专家或学者对该技术的看法。</w:t>
      </w:r>
    </w:p>
    <w:p>
      <w:pPr>
        <w:jc w:val="both"/>
      </w:pPr>
      <w:r>
        <w:rPr/>
        <w:t xml:space="preserve"/>
      </w:r>
    </w:p>
    <w:p>
      <w:pPr>
        <w:jc w:val="both"/>
      </w:pPr>
      <w:r>
        <w:rPr/>
        <w:t xml:space="preserve">4. 未探索反驳：该文章没有探讨可能存在的反驳观点或争议，并未进行充分的证据支持。</w:t>
      </w:r>
    </w:p>
    <w:p>
      <w:pPr>
        <w:jc w:val="both"/>
      </w:pPr>
      <w:r>
        <w:rPr/>
        <w:t xml:space="preserve"/>
      </w:r>
    </w:p>
    <w:p>
      <w:pPr>
        <w:jc w:val="both"/>
      </w:pPr>
      <w:r>
        <w:rPr/>
        <w:t xml:space="preserve">5. 宣传内容：该文章过于宣传性质，缺乏客观性和中立性。</w:t>
      </w:r>
    </w:p>
    <w:p>
      <w:pPr>
        <w:pStyle w:val="Heading1"/>
      </w:pPr>
      <w:bookmarkStart w:id="5" w:name="_Toc5"/>
      <w:r>
        <w:t>Topics for further research:</w:t>
      </w:r>
      <w:bookmarkEnd w:id="5"/>
    </w:p>
    <w:p>
      <w:pPr>
        <w:spacing w:after="0"/>
        <w:numPr>
          <w:ilvl w:val="0"/>
          <w:numId w:val="2"/>
        </w:numPr>
      </w:pPr>
      <w:r>
        <w:rPr/>
        <w:t xml:space="preserve">Potential risks and limitations of the technology
</w:t>
      </w:r>
    </w:p>
    <w:p>
      <w:pPr>
        <w:spacing w:after="0"/>
        <w:numPr>
          <w:ilvl w:val="0"/>
          <w:numId w:val="2"/>
        </w:numPr>
      </w:pPr>
      <w:r>
        <w:rPr/>
        <w:t xml:space="preserve">Health effects of electromagnetic radiation
</w:t>
      </w:r>
    </w:p>
    <w:p>
      <w:pPr>
        <w:spacing w:after="0"/>
        <w:numPr>
          <w:ilvl w:val="0"/>
          <w:numId w:val="2"/>
        </w:numPr>
      </w:pPr>
      <w:r>
        <w:rPr/>
        <w:t xml:space="preserve">Perspectives from other experts or scholars
</w:t>
      </w:r>
    </w:p>
    <w:p>
      <w:pPr>
        <w:spacing w:after="0"/>
        <w:numPr>
          <w:ilvl w:val="0"/>
          <w:numId w:val="2"/>
        </w:numPr>
      </w:pPr>
      <w:r>
        <w:rPr/>
        <w:t xml:space="preserve">Counterarguments or controversies surrounding the technology
</w:t>
      </w:r>
    </w:p>
    <w:p>
      <w:pPr>
        <w:spacing w:after="0"/>
        <w:numPr>
          <w:ilvl w:val="0"/>
          <w:numId w:val="2"/>
        </w:numPr>
      </w:pPr>
      <w:r>
        <w:rPr/>
        <w:t xml:space="preserve">Objectivity and neutrality of the article
</w:t>
      </w:r>
    </w:p>
    <w:p>
      <w:pPr>
        <w:numPr>
          <w:ilvl w:val="0"/>
          <w:numId w:val="2"/>
        </w:numPr>
      </w:pPr>
      <w:r>
        <w:rPr/>
        <w:t xml:space="preserve">Further research and evidence needed to support the claims made in the article</w:t>
      </w:r>
    </w:p>
    <w:p>
      <w:pPr>
        <w:pStyle w:val="Heading1"/>
      </w:pPr>
      <w:bookmarkStart w:id="6" w:name="_Toc6"/>
      <w:r>
        <w:t>Report location:</w:t>
      </w:r>
      <w:bookmarkEnd w:id="6"/>
    </w:p>
    <w:p>
      <w:hyperlink r:id="rId8" w:history="1">
        <w:r>
          <w:rPr>
            <w:color w:val="2980b9"/>
            <w:u w:val="single"/>
          </w:rPr>
          <w:t xml:space="preserve">https://www.fullpicture.app/item/fd3cf4edaa37a3f3848261e5436d120a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C12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80607960" TargetMode="External"/><Relationship Id="rId8" Type="http://schemas.openxmlformats.org/officeDocument/2006/relationships/hyperlink" Target="https://www.fullpicture.app/item/fd3cf4edaa37a3f3848261e5436d12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2023-12-18T10:38:41+01:00</dcterms:created>
  <dcterms:modified xsi:type="dcterms:W3CDTF">2023-12-18T10:38:41+01:00</dcterms:modified>
</cp:coreProperties>
</file>

<file path=docProps/custom.xml><?xml version="1.0" encoding="utf-8"?>
<Properties xmlns="http://schemas.openxmlformats.org/officeDocument/2006/custom-properties" xmlns:vt="http://schemas.openxmlformats.org/officeDocument/2006/docPropsVTypes"/>
</file>