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Ingenious Microstructure Arrangement in Deep-Sea Nautilus Shell against the Harsh Environment - PubMed</w:t>
      </w:r>
      <w:br/>
      <w:hyperlink r:id="rId7" w:history="1">
        <w:r>
          <w:rPr>
            <w:color w:val="2980b9"/>
            <w:u w:val="single"/>
          </w:rPr>
          <w:t xml:space="preserve">https://pubmed.ncbi.nlm.nih.gov/34541853/</w:t>
        </w:r>
      </w:hyperlink>
    </w:p>
    <w:p>
      <w:pPr>
        <w:pStyle w:val="Heading1"/>
      </w:pPr>
      <w:bookmarkStart w:id="2" w:name="_Toc2"/>
      <w:r>
        <w:t>Article summary:</w:t>
      </w:r>
      <w:bookmarkEnd w:id="2"/>
    </w:p>
    <w:p>
      <w:pPr>
        <w:jc w:val="both"/>
      </w:pPr>
      <w:r>
        <w:rPr/>
        <w:t xml:space="preserve">1. The deep-sea Nautilus shell has a hierarchical structure consisting of three layers with different microstructures: an outer layer with a homogeneous structure, a middle layer with a prismatic structure, and an inner layer with a nacreous structure.</w:t>
      </w:r>
    </w:p>
    <w:p>
      <w:pPr>
        <w:jc w:val="both"/>
      </w:pPr>
      <w:r>
        <w:rPr/>
        <w:t xml:space="preserve">2. The homogeneous structure in the outer layer is harder, which helps to enhance resistance to wear and perforation.</w:t>
      </w:r>
    </w:p>
    <w:p>
      <w:pPr>
        <w:jc w:val="both"/>
      </w:pPr>
      <w:r>
        <w:rPr/>
        <w:t xml:space="preserve">3. The combination of the harder outside layer and the tougher inside layer provides an effective protective structure for the deep-sea shell, allowing it to adapt to its harsh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ACS Biomaterials Science &amp; Engineering, which is a reputable journal in the field of biomaterials science and engineering. Furthermore, the article is well-written and provides detailed information about the microstructure arrangement of the deep-sea Nautilus shell against its harsh environment. It also cites relevant studies that support its claims, such as Structure and composition of the septal nacreous layer of Nautilus macromphalus L., Study of the microstructure and mechanical properties of white clam shell, Evolution of nacre- and prisms-related shell matrix proteins in the pen shell Atrina pectinata, Compromise between mechanical and chemical protection mechanisms in the Mtylus edulis shell, Microstructure and mechanical property of Ruditapes philippinarum shell, etc.</w:t>
      </w:r>
    </w:p>
    <w:p>
      <w:pPr>
        <w:jc w:val="both"/>
      </w:pPr>
      <w:r>
        <w:rPr/>
        <w:t xml:space="preserve">However, there are some potential biases that should be noted when evaluating this article. For example, there may be some one-sided reporting as only positive aspects are discussed without exploring any potential risks or drawbacks associated with this microstructure arrangement. Additionally, there may be some missing points of consideration or evidence for certain claims made in this article that could have been explored further. Finally, there may be some promotional content present as only positive aspects are highlighted without presenting both sides equally or exploring counterarguments.</w:t>
      </w:r>
    </w:p>
    <w:p>
      <w:pPr>
        <w:pStyle w:val="Heading1"/>
      </w:pPr>
      <w:bookmarkStart w:id="5" w:name="_Toc5"/>
      <w:r>
        <w:t>Topics for further research:</w:t>
      </w:r>
      <w:bookmarkEnd w:id="5"/>
    </w:p>
    <w:p>
      <w:pPr>
        <w:spacing w:after="0"/>
        <w:numPr>
          <w:ilvl w:val="0"/>
          <w:numId w:val="2"/>
        </w:numPr>
      </w:pPr>
      <w:r>
        <w:rPr/>
        <w:t xml:space="preserve">Nautilus shell mechanical properties</w:t>
      </w:r>
    </w:p>
    <w:p>
      <w:pPr>
        <w:spacing w:after="0"/>
        <w:numPr>
          <w:ilvl w:val="0"/>
          <w:numId w:val="2"/>
        </w:numPr>
      </w:pPr>
      <w:r>
        <w:rPr/>
        <w:t xml:space="preserve">Nautilus shell microstructure</w:t>
      </w:r>
    </w:p>
    <w:p>
      <w:pPr>
        <w:spacing w:after="0"/>
        <w:numPr>
          <w:ilvl w:val="0"/>
          <w:numId w:val="2"/>
        </w:numPr>
      </w:pPr>
      <w:r>
        <w:rPr/>
        <w:t xml:space="preserve">Nautilus shell chemical protection</w:t>
      </w:r>
    </w:p>
    <w:p>
      <w:pPr>
        <w:spacing w:after="0"/>
        <w:numPr>
          <w:ilvl w:val="0"/>
          <w:numId w:val="2"/>
        </w:numPr>
      </w:pPr>
      <w:r>
        <w:rPr/>
        <w:t xml:space="preserve">Nautilus shell environmental adaptation</w:t>
      </w:r>
    </w:p>
    <w:p>
      <w:pPr>
        <w:spacing w:after="0"/>
        <w:numPr>
          <w:ilvl w:val="0"/>
          <w:numId w:val="2"/>
        </w:numPr>
      </w:pPr>
      <w:r>
        <w:rPr/>
        <w:t xml:space="preserve">Nautilus shell evolution</w:t>
      </w:r>
    </w:p>
    <w:p>
      <w:pPr>
        <w:numPr>
          <w:ilvl w:val="0"/>
          <w:numId w:val="2"/>
        </w:numPr>
      </w:pPr>
      <w:r>
        <w:rPr/>
        <w:t xml:space="preserve">Nautilus shell biomineralization</w:t>
      </w:r>
    </w:p>
    <w:p>
      <w:pPr>
        <w:pStyle w:val="Heading1"/>
      </w:pPr>
      <w:bookmarkStart w:id="6" w:name="_Toc6"/>
      <w:r>
        <w:t>Report location:</w:t>
      </w:r>
      <w:bookmarkEnd w:id="6"/>
    </w:p>
    <w:p>
      <w:hyperlink r:id="rId8" w:history="1">
        <w:r>
          <w:rPr>
            <w:color w:val="2980b9"/>
            <w:u w:val="single"/>
          </w:rPr>
          <w:t xml:space="preserve">https://www.fullpicture.app/item/fd3d178d659b59a9b1c575b7f2248184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970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541853/" TargetMode="External"/><Relationship Id="rId8" Type="http://schemas.openxmlformats.org/officeDocument/2006/relationships/hyperlink" Target="https://www.fullpicture.app/item/fd3d178d659b59a9b1c575b7f2248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2023-03-05T17:03:33+01:00</dcterms:created>
  <dcterms:modified xsi:type="dcterms:W3CDTF">2023-03-05T17:03:33+01:00</dcterms:modified>
</cp:coreProperties>
</file>

<file path=docProps/custom.xml><?xml version="1.0" encoding="utf-8"?>
<Properties xmlns="http://schemas.openxmlformats.org/officeDocument/2006/custom-properties" xmlns:vt="http://schemas.openxmlformats.org/officeDocument/2006/docPropsVTypes"/>
</file>