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Precise trajectory optimization for articulated wheeled vehicles in cluttered environments - ScienceDirect</w:t>
      </w:r>
      <w:br/>
      <w:hyperlink r:id="rId7" w:history="1">
        <w:r>
          <w:rPr>
            <w:color w:val="2980b9"/>
            <w:u w:val="single"/>
          </w:rPr>
          <w:t xml:space="preserve">https://www.sciencedirect.com/science/article/pii/S0965997815001532</w:t>
        </w:r>
      </w:hyperlink>
    </w:p>
    <w:p>
      <w:pPr>
        <w:pStyle w:val="Heading1"/>
      </w:pPr>
      <w:bookmarkStart w:id="2" w:name="_Toc2"/>
      <w:r>
        <w:t>Article summary:</w:t>
      </w:r>
      <w:bookmarkEnd w:id="2"/>
    </w:p>
    <w:p>
      <w:pPr>
        <w:jc w:val="both"/>
      </w:pPr>
      <w:r>
        <w:rPr/>
        <w:t xml:space="preserve">1. This article discusses the trajectory optimization of articulated wheeled vehicles in cluttered environments.</w:t>
      </w:r>
    </w:p>
    <w:p>
      <w:pPr>
        <w:jc w:val="both"/>
      </w:pPr>
      <w:r>
        <w:rPr/>
        <w:t xml:space="preserve">2. It proposes a dynamic optimization problem formulation that includes kinematic principles, mechanical restrictions, collision-avoidance constraints and an optimization objective.</w:t>
      </w:r>
    </w:p>
    <w:p>
      <w:pPr>
        <w:jc w:val="both"/>
      </w:pPr>
      <w:r>
        <w:rPr/>
        <w:t xml:space="preserve">3. A numerical solver is proposed to solve the formulated dynamic optimization problem, which consists of a precise discretization model and a global optimizer.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“Precise trajectory optimization for articulated wheeled vehicles in cluttered environments” provides an overview of the trajectory optimization of articulated wheeled vehicles in cluttered environments. The authors propose a dynamic optimization problem formulation that includes kinematic principles, mechanical restrictions, collision-avoidance constraints and an optimization objective. They also present a numerical solver to solve the formulated dynamic optimization problem, which consists of a precise discretization model and a global optimizer.</w:t>
      </w:r>
    </w:p>
    <w:p>
      <w:pPr>
        <w:jc w:val="both"/>
      </w:pPr>
      <w:r>
        <w:rPr/>
        <w:t xml:space="preserve">The article is generally reliable and trustworthy as it provides detailed information on the topic at hand and presents its findings in an organized manner. The authors provide evidence for their claims by citing relevant literature throughout the paper. Furthermore, they provide theoretical proofs for their judgments regarding collision avoidance constraints and corner points of rectangles.</w:t>
      </w:r>
    </w:p>
    <w:p>
      <w:pPr>
        <w:jc w:val="both"/>
      </w:pPr>
      <w:r>
        <w:rPr/>
        <w:t xml:space="preserve">However, there are some potential biases in the article that should be noted. For example, while the authors discuss jackknifing phenomenon in detail, they do not explore counterarguments or alternative explanations for this phenomenon. Additionally, while they mention that sharp turning, backward movement and fast speed are inducing factors for jackknifing based on experiences, they do not provide any evidence to support this claim or explore other possible causes for jackknifing. </w:t>
      </w:r>
    </w:p>
    <w:p>
      <w:pPr>
        <w:jc w:val="both"/>
      </w:pPr>
      <w:r>
        <w:rPr/>
        <w:t xml:space="preserve">In conclusion, while this article is generally reliable and trustworthy due to its detailed information on the topic at hand and evidence provided for its claims, there are some potential biases that should be noted such as lack of exploration into counterarguments or alternative explanations for jackknifing phenomenon as well as lack of evidence to support claims made about inducing factors for jackknifing based on experiences.</w:t>
      </w:r>
    </w:p>
    <w:p>
      <w:pPr>
        <w:pStyle w:val="Heading1"/>
      </w:pPr>
      <w:bookmarkStart w:id="5" w:name="_Toc5"/>
      <w:r>
        <w:t>Topics for further research:</w:t>
      </w:r>
      <w:bookmarkEnd w:id="5"/>
    </w:p>
    <w:p>
      <w:pPr>
        <w:spacing w:after="0"/>
        <w:numPr>
          <w:ilvl w:val="0"/>
          <w:numId w:val="2"/>
        </w:numPr>
      </w:pPr>
      <w:r>
        <w:rPr/>
        <w:t xml:space="preserve">Jackknifing phenomenon counterarguments </w:t>
      </w:r>
    </w:p>
    <w:p>
      <w:pPr>
        <w:spacing w:after="0"/>
        <w:numPr>
          <w:ilvl w:val="0"/>
          <w:numId w:val="2"/>
        </w:numPr>
      </w:pPr>
      <w:r>
        <w:rPr/>
        <w:t xml:space="preserve">Alternative explanations for jackknifing </w:t>
      </w:r>
    </w:p>
    <w:p>
      <w:pPr>
        <w:spacing w:after="0"/>
        <w:numPr>
          <w:ilvl w:val="0"/>
          <w:numId w:val="2"/>
        </w:numPr>
      </w:pPr>
      <w:r>
        <w:rPr/>
        <w:t xml:space="preserve">Inducing factors for jackknifing </w:t>
      </w:r>
    </w:p>
    <w:p>
      <w:pPr>
        <w:spacing w:after="0"/>
        <w:numPr>
          <w:ilvl w:val="0"/>
          <w:numId w:val="2"/>
        </w:numPr>
      </w:pPr>
      <w:r>
        <w:rPr/>
        <w:t xml:space="preserve">Trajectory optimization for articulated wheeled vehicles </w:t>
      </w:r>
    </w:p>
    <w:p>
      <w:pPr>
        <w:spacing w:after="0"/>
        <w:numPr>
          <w:ilvl w:val="0"/>
          <w:numId w:val="2"/>
        </w:numPr>
      </w:pPr>
      <w:r>
        <w:rPr/>
        <w:t xml:space="preserve">Collision avoidance constraints </w:t>
      </w:r>
    </w:p>
    <w:p>
      <w:pPr>
        <w:numPr>
          <w:ilvl w:val="0"/>
          <w:numId w:val="2"/>
        </w:numPr>
      </w:pPr>
      <w:r>
        <w:rPr/>
        <w:t xml:space="preserve">Global optimization solvers for dynamic optimization problems</w:t>
      </w:r>
    </w:p>
    <w:p>
      <w:pPr>
        <w:pStyle w:val="Heading1"/>
      </w:pPr>
      <w:bookmarkStart w:id="6" w:name="_Toc6"/>
      <w:r>
        <w:t>Report location:</w:t>
      </w:r>
      <w:bookmarkEnd w:id="6"/>
    </w:p>
    <w:p>
      <w:hyperlink r:id="rId8" w:history="1">
        <w:r>
          <w:rPr>
            <w:color w:val="2980b9"/>
            <w:u w:val="single"/>
          </w:rPr>
          <w:t xml:space="preserve">https://www.fullpicture.app/item/fdcd85feac2fc2f68000f7e5bd26a679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850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5997815001532" TargetMode="External"/><Relationship Id="rId8" Type="http://schemas.openxmlformats.org/officeDocument/2006/relationships/hyperlink" Target="https://www.fullpicture.app/item/fdcd85feac2fc2f68000f7e5bd26a6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2023-02-20T22:46:30+01:00</dcterms:created>
  <dcterms:modified xsi:type="dcterms:W3CDTF">2023-02-20T22:46:30+01:00</dcterms:modified>
</cp:coreProperties>
</file>

<file path=docProps/custom.xml><?xml version="1.0" encoding="utf-8"?>
<Properties xmlns="http://schemas.openxmlformats.org/officeDocument/2006/custom-properties" xmlns:vt="http://schemas.openxmlformats.org/officeDocument/2006/docPropsVTypes"/>
</file>