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Xi visits Saudi Arabia to assert power and rival U.S. influence : NPR</w:t>
      </w:r>
      <w:br/>
      <w:hyperlink r:id="rId7" w:history="1">
        <w:r>
          <w:rPr>
            <w:color w:val="2980b9"/>
            <w:u w:val="single"/>
          </w:rPr>
          <w:t xml:space="preserve">https://www.npr.org/2022/12/08/1141202088/xi-jinping-saudi-arabia-china</w:t>
        </w:r>
      </w:hyperlink>
    </w:p>
    <w:p>
      <w:pPr>
        <w:pStyle w:val="Heading1"/>
      </w:pPr>
      <w:bookmarkStart w:id="2" w:name="_Toc2"/>
      <w:r>
        <w:t>Article summary:</w:t>
      </w:r>
      <w:bookmarkEnd w:id="2"/>
    </w:p>
    <w:p>
      <w:pPr>
        <w:jc w:val="both"/>
      </w:pPr>
      <w:r>
        <w:rPr/>
        <w:t xml:space="preserve">1. China's leader Xi Jinping is visiting Saudi Arabia to expand China's influence in the Gulf and rival the United States.</w:t>
      </w:r>
    </w:p>
    <w:p>
      <w:pPr>
        <w:jc w:val="both"/>
      </w:pPr>
      <w:r>
        <w:rPr/>
        <w:t xml:space="preserve">2. Saudi Arabia's Crown Prince Mohammed bin Salman sees this visit as an opportunity to cement his place as a regional anchor and heavyweight, while also maintaining neutrality in global power rivalries.</w:t>
      </w:r>
    </w:p>
    <w:p>
      <w:pPr>
        <w:jc w:val="both"/>
      </w:pPr>
      <w:r>
        <w:rPr/>
        <w:t xml:space="preserve">3. The U.S. remains concerned about China's encroachment on its sphere of influence in the Middle East.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报道了中国国家主席习近平访问沙特阿拉伯的情况，强调了中国在中东地区扩大影响力的野心，并试图与美国竞争。文章提到，中国希望在中东地区出口更多技术，并加深其在港口、采矿、核技术和国防等领域的投资。同时，沙特阿拉伯王储穆罕默德·本·萨勒曼也视此次访问为巩固其作为一个地区锚点和重量级角色的机会。</w:t>
      </w:r>
    </w:p>
    <w:p>
      <w:pPr>
        <w:jc w:val="both"/>
      </w:pPr>
      <w:r>
        <w:rPr/>
        <w:t xml:space="preserve"/>
      </w:r>
    </w:p>
    <w:p>
      <w:pPr>
        <w:jc w:val="both"/>
      </w:pPr>
      <w:r>
        <w:rPr/>
        <w:t xml:space="preserve">然而，该文章存在一些偏见和片面报道。首先，它没有探讨中国在中东地区扩大影响力可能带来的风险和挑战。其次，它没有提及沙特阿拉伯人权问题以及对卡舒吉事件的调查结果。此外，文章还存在一些未经证实的主张，例如“中国试图与美国竞争”。</w:t>
      </w:r>
    </w:p>
    <w:p>
      <w:pPr>
        <w:jc w:val="both"/>
      </w:pPr>
      <w:r>
        <w:rPr/>
        <w:t xml:space="preserve"/>
      </w:r>
    </w:p>
    <w:p>
      <w:pPr>
        <w:jc w:val="both"/>
      </w:pPr>
      <w:r>
        <w:rPr/>
        <w:t xml:space="preserve">总之，该文章缺乏全面性和客观性，在报道中存在一些偏袒和不平等之处。</w:t>
      </w:r>
    </w:p>
    <w:p>
      <w:pPr>
        <w:pStyle w:val="Heading1"/>
      </w:pPr>
      <w:bookmarkStart w:id="5" w:name="_Toc5"/>
      <w:r>
        <w:t>Topics for further research:</w:t>
      </w:r>
      <w:bookmarkEnd w:id="5"/>
    </w:p>
    <w:p>
      <w:pPr>
        <w:spacing w:after="0"/>
        <w:numPr>
          <w:ilvl w:val="0"/>
          <w:numId w:val="2"/>
        </w:numPr>
      </w:pPr>
      <w:r>
        <w:rPr/>
        <w:t xml:space="preserve">China's potential risks and challenges in expanding its influence in the Middle East
</w:t>
      </w:r>
    </w:p>
    <w:p>
      <w:pPr>
        <w:spacing w:after="0"/>
        <w:numPr>
          <w:ilvl w:val="0"/>
          <w:numId w:val="2"/>
        </w:numPr>
      </w:pPr>
      <w:r>
        <w:rPr/>
        <w:t xml:space="preserve">Human rights issues in Saudi Arabia
</w:t>
      </w:r>
    </w:p>
    <w:p>
      <w:pPr>
        <w:spacing w:after="0"/>
        <w:numPr>
          <w:ilvl w:val="0"/>
          <w:numId w:val="2"/>
        </w:numPr>
      </w:pPr>
      <w:r>
        <w:rPr/>
        <w:t xml:space="preserve">The investigation into the Khashoggi incident
</w:t>
      </w:r>
    </w:p>
    <w:p>
      <w:pPr>
        <w:spacing w:after="0"/>
        <w:numPr>
          <w:ilvl w:val="0"/>
          <w:numId w:val="2"/>
        </w:numPr>
      </w:pPr>
      <w:r>
        <w:rPr/>
        <w:t xml:space="preserve">The potential negative impact of China's investments in ports</w:t>
      </w:r>
    </w:p>
    <w:p>
      <w:pPr>
        <w:spacing w:after="0"/>
        <w:numPr>
          <w:ilvl w:val="0"/>
          <w:numId w:val="2"/>
        </w:numPr>
      </w:pPr>
      <w:r>
        <w:rPr/>
        <w:t xml:space="preserve">mining</w:t>
      </w:r>
    </w:p>
    <w:p>
      <w:pPr>
        <w:spacing w:after="0"/>
        <w:numPr>
          <w:ilvl w:val="0"/>
          <w:numId w:val="2"/>
        </w:numPr>
      </w:pPr>
      <w:r>
        <w:rPr/>
        <w:t xml:space="preserve">nuclear technology</w:t>
      </w:r>
    </w:p>
    <w:p>
      <w:pPr>
        <w:spacing w:after="0"/>
        <w:numPr>
          <w:ilvl w:val="0"/>
          <w:numId w:val="2"/>
        </w:numPr>
      </w:pPr>
      <w:r>
        <w:rPr/>
        <w:t xml:space="preserve">and defense in the Middle East
</w:t>
      </w:r>
    </w:p>
    <w:p>
      <w:pPr>
        <w:spacing w:after="0"/>
        <w:numPr>
          <w:ilvl w:val="0"/>
          <w:numId w:val="2"/>
        </w:numPr>
      </w:pPr>
      <w:r>
        <w:rPr/>
        <w:t xml:space="preserve">The need for balanced and objective reporting on China's ambitions in the region
</w:t>
      </w:r>
    </w:p>
    <w:p>
      <w:pPr>
        <w:numPr>
          <w:ilvl w:val="0"/>
          <w:numId w:val="2"/>
        </w:numPr>
      </w:pPr>
      <w:r>
        <w:rPr/>
        <w:t xml:space="preserve">The importance of considering multiple perspectives and sources of information when analyzing international relations.</w:t>
      </w:r>
    </w:p>
    <w:p>
      <w:pPr>
        <w:pStyle w:val="Heading1"/>
      </w:pPr>
      <w:bookmarkStart w:id="6" w:name="_Toc6"/>
      <w:r>
        <w:t>Report location:</w:t>
      </w:r>
      <w:bookmarkEnd w:id="6"/>
    </w:p>
    <w:p>
      <w:hyperlink r:id="rId8" w:history="1">
        <w:r>
          <w:rPr>
            <w:color w:val="2980b9"/>
            <w:u w:val="single"/>
          </w:rPr>
          <w:t xml:space="preserve">https://www.fullpicture.app/item/fdcf2b50297262abc7e07feb1228ef94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BF3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pr.org/2022/12/08/1141202088/xi-jinping-saudi-arabia-china" TargetMode="External"/><Relationship Id="rId8" Type="http://schemas.openxmlformats.org/officeDocument/2006/relationships/hyperlink" Target="https://www.fullpicture.app/item/fdcf2b50297262abc7e07feb1228ef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2023-12-26T12:21:35+01:00</dcterms:created>
  <dcterms:modified xsi:type="dcterms:W3CDTF">2023-12-26T12:21:35+01:00</dcterms:modified>
</cp:coreProperties>
</file>

<file path=docProps/custom.xml><?xml version="1.0" encoding="utf-8"?>
<Properties xmlns="http://schemas.openxmlformats.org/officeDocument/2006/custom-properties" xmlns:vt="http://schemas.openxmlformats.org/officeDocument/2006/docPropsVTypes"/>
</file>