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long-tongued Cretaceous scorpionfly Parapolycentropus Grimaldi and Rasnitsyn (Mecoptera: Pseudopolycentropodidae): New Data and Interpretations</w:t>
      </w:r>
      <w:br/>
      <w:hyperlink r:id="rId7" w:history="1">
        <w:r>
          <w:rPr>
            <w:color w:val="2980b9"/>
            <w:u w:val="single"/>
          </w:rPr>
          <w:t xml:space="preserve">https://bioone.org/journals/american-museum-novitates/volume-2014/issue-3793/3793.1/The-long-tongued-Cretaceous-scorpionfly-Parapolycentropus-Grimaldi-and-Rasnitsyn-Mecoptera/10.1206/3793.1.short</w:t>
        </w:r>
      </w:hyperlink>
    </w:p>
    <w:p>
      <w:pPr>
        <w:pStyle w:val="Heading1"/>
      </w:pPr>
      <w:bookmarkStart w:id="2" w:name="_Toc2"/>
      <w:r>
        <w:t>Article summary:</w:t>
      </w:r>
      <w:bookmarkEnd w:id="2"/>
    </w:p>
    <w:p>
      <w:pPr>
        <w:jc w:val="both"/>
      </w:pPr>
      <w:r>
        <w:rPr/>
        <w:t xml:space="preserve">1. The genus Parapolycentropus is unique among Mecoptera for its long, thin proboscis and possession of just the mesothoracic pair of wings.</w:t>
      </w:r>
    </w:p>
    <w:p>
      <w:pPr>
        <w:jc w:val="both"/>
      </w:pPr>
      <w:r>
        <w:rPr/>
        <w:t xml:space="preserve">2. Male terminalia of Parapolycentropus are similar to those of the Boreidae family of "snow fleas."</w:t>
      </w:r>
    </w:p>
    <w:p>
      <w:pPr>
        <w:jc w:val="both"/>
      </w:pPr>
      <w:r>
        <w:rPr/>
        <w:t xml:space="preserve">3. The modifications in the proboscis, claw, and sternite suggest that Parapolycentropus fed on the hemolymph of small insects, not the blood of vertebrates.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long-tongued Cretaceous scorpionfly Parapolycentropus Grimaldi and Rasnitsyn (Mecoptera: Pseudopolycentropodidae): New Data and Interpretations" provides a detailed description of the genus Parapolycentropus, a unique species of scorpionfly found in Burmese amber. The authors present new data and interpretations based on a series of 19 well-preserved specimens.</w:t>
      </w:r>
    </w:p>
    <w:p>
      <w:pPr>
        <w:jc w:val="both"/>
      </w:pPr>
      <w:r>
        <w:rPr/>
        <w:t xml:space="preserve"/>
      </w:r>
    </w:p>
    <w:p>
      <w:pPr>
        <w:jc w:val="both"/>
      </w:pPr>
      <w:r>
        <w:rPr/>
        <w:t xml:space="preserve">One potential bias in the article is the lack of discussion about alternative interpretations or conflicting evidence. The authors present their findings as definitive without acknowledging any potential limitations or alternative explanations. This one-sided reporting could lead to an incomplete understanding of the topic.</w:t>
      </w:r>
    </w:p>
    <w:p>
      <w:pPr>
        <w:jc w:val="both"/>
      </w:pPr>
      <w:r>
        <w:rPr/>
        <w:t xml:space="preserve"/>
      </w:r>
    </w:p>
    <w:p>
      <w:pPr>
        <w:jc w:val="both"/>
      </w:pPr>
      <w:r>
        <w:rPr/>
        <w:t xml:space="preserve">Additionally, some claims made in the article are unsupported by evidence or not adequately explained. For example, the authors state that the proboscis of Parapolycentropus is mostly maxillary in origin, but they do not provide sufficient evidence or reasoning for this claim. Without further explanation or supporting evidence, it is difficult to fully evaluate the validity of this statement.</w:t>
      </w:r>
    </w:p>
    <w:p>
      <w:pPr>
        <w:jc w:val="both"/>
      </w:pPr>
      <w:r>
        <w:rPr/>
        <w:t xml:space="preserve"/>
      </w:r>
    </w:p>
    <w:p>
      <w:pPr>
        <w:jc w:val="both"/>
      </w:pPr>
      <w:r>
        <w:rPr/>
        <w:t xml:space="preserve">Furthermore, there are missing points of consideration in the article. The authors briefly mention that abdominal sternites are greatly reduced in females, suggesting distensibility of the abdomen, but they do not explore this aspect further or discuss its implications. This omission leaves unanswered questions about the significance of this feature and its potential role in the feeding behavior of Parapolycentropus.</w:t>
      </w:r>
    </w:p>
    <w:p>
      <w:pPr>
        <w:jc w:val="both"/>
      </w:pPr>
      <w:r>
        <w:rPr/>
        <w:t xml:space="preserve"/>
      </w:r>
    </w:p>
    <w:p>
      <w:pPr>
        <w:jc w:val="both"/>
      </w:pPr>
      <w:r>
        <w:rPr/>
        <w:t xml:space="preserve">The article also lacks exploration of counterarguments or alternative hypotheses. By only presenting their own interpretations and data, the authors do not engage with potential criticisms or alternative explanations for their findings. This limits the overall depth and breadth of analysis presented in the article.</w:t>
      </w:r>
    </w:p>
    <w:p>
      <w:pPr>
        <w:jc w:val="both"/>
      </w:pPr>
      <w:r>
        <w:rPr/>
        <w:t xml:space="preserve"/>
      </w:r>
    </w:p>
    <w:p>
      <w:pPr>
        <w:jc w:val="both"/>
      </w:pPr>
      <w:r>
        <w:rPr/>
        <w:t xml:space="preserve">There is no promotional content evident in this scientific article as it focuses solely on presenting research findings rather than promoting a product or service.</w:t>
      </w:r>
    </w:p>
    <w:p>
      <w:pPr>
        <w:jc w:val="both"/>
      </w:pPr>
      <w:r>
        <w:rPr/>
        <w:t xml:space="preserve"/>
      </w:r>
    </w:p>
    <w:p>
      <w:pPr>
        <w:jc w:val="both"/>
      </w:pPr>
      <w:r>
        <w:rPr/>
        <w:t xml:space="preserve">In terms of partiality, it is difficult to determine if there is any bias in the article without further context or comparison to other research on the topic. However, the lack of discussion about alternative interpretations and counterarguments suggests a potential bias towards supporting the authors' own findings.</w:t>
      </w:r>
    </w:p>
    <w:p>
      <w:pPr>
        <w:jc w:val="both"/>
      </w:pPr>
      <w:r>
        <w:rPr/>
        <w:t xml:space="preserve"/>
      </w:r>
    </w:p>
    <w:p>
      <w:pPr>
        <w:jc w:val="both"/>
      </w:pPr>
      <w:r>
        <w:rPr/>
        <w:t xml:space="preserve">The article does not explicitly note any possible risks associated with the research or its implications. It primarily focuses on describing the morphology and feeding behavior of Parapolycentropus without discussing any potential ecological or evolutionary consequences.</w:t>
      </w:r>
    </w:p>
    <w:p>
      <w:pPr>
        <w:jc w:val="both"/>
      </w:pPr>
      <w:r>
        <w:rPr/>
        <w:t xml:space="preserve"/>
      </w:r>
    </w:p>
    <w:p>
      <w:pPr>
        <w:jc w:val="both"/>
      </w:pPr>
      <w:r>
        <w:rPr/>
        <w:t xml:space="preserve">Overall, while the article provides detailed information about Parapolycentropus, it has some limitations in terms of potential biases, unsupported claims, missing points of consideration, and unexplored counterarguments. Further research and analysis would be necessary to fully evaluate the validity and significance of the findings presented in this article.</w:t>
      </w:r>
    </w:p>
    <w:p>
      <w:pPr>
        <w:pStyle w:val="Heading1"/>
      </w:pPr>
      <w:bookmarkStart w:id="5" w:name="_Toc5"/>
      <w:r>
        <w:t>Topics for further research:</w:t>
      </w:r>
      <w:bookmarkEnd w:id="5"/>
    </w:p>
    <w:p>
      <w:pPr>
        <w:spacing w:after="0"/>
        <w:numPr>
          <w:ilvl w:val="0"/>
          <w:numId w:val="2"/>
        </w:numPr>
      </w:pPr>
      <w:r>
        <w:rPr/>
        <w:t xml:space="preserve">Alternative interpretations of Parapolycentropus scorpionfly
</w:t>
      </w:r>
    </w:p>
    <w:p>
      <w:pPr>
        <w:spacing w:after="0"/>
        <w:numPr>
          <w:ilvl w:val="0"/>
          <w:numId w:val="2"/>
        </w:numPr>
      </w:pPr>
      <w:r>
        <w:rPr/>
        <w:t xml:space="preserve">Conflicting evidence on Parapolycentropus morphology
</w:t>
      </w:r>
    </w:p>
    <w:p>
      <w:pPr>
        <w:spacing w:after="0"/>
        <w:numPr>
          <w:ilvl w:val="0"/>
          <w:numId w:val="2"/>
        </w:numPr>
      </w:pPr>
      <w:r>
        <w:rPr/>
        <w:t xml:space="preserve">Role of distensibility in Parapolycentropus feeding behavior
</w:t>
      </w:r>
    </w:p>
    <w:p>
      <w:pPr>
        <w:spacing w:after="0"/>
        <w:numPr>
          <w:ilvl w:val="0"/>
          <w:numId w:val="2"/>
        </w:numPr>
      </w:pPr>
      <w:r>
        <w:rPr/>
        <w:t xml:space="preserve">Critiques of Parapolycentropus research
</w:t>
      </w:r>
    </w:p>
    <w:p>
      <w:pPr>
        <w:spacing w:after="0"/>
        <w:numPr>
          <w:ilvl w:val="0"/>
          <w:numId w:val="2"/>
        </w:numPr>
      </w:pPr>
      <w:r>
        <w:rPr/>
        <w:t xml:space="preserve">Evolutionary implications of Parapolycentropus proboscis origin
</w:t>
      </w:r>
    </w:p>
    <w:p>
      <w:pPr>
        <w:numPr>
          <w:ilvl w:val="0"/>
          <w:numId w:val="2"/>
        </w:numPr>
      </w:pPr>
      <w:r>
        <w:rPr/>
        <w:t xml:space="preserve">Ecological consequences of Parapolycentropus morphology</w:t>
      </w:r>
    </w:p>
    <w:p>
      <w:pPr>
        <w:pStyle w:val="Heading1"/>
      </w:pPr>
      <w:bookmarkStart w:id="6" w:name="_Toc6"/>
      <w:r>
        <w:t>Report location:</w:t>
      </w:r>
      <w:bookmarkEnd w:id="6"/>
    </w:p>
    <w:p>
      <w:hyperlink r:id="rId8" w:history="1">
        <w:r>
          <w:rPr>
            <w:color w:val="2980b9"/>
            <w:u w:val="single"/>
          </w:rPr>
          <w:t xml:space="preserve">https://www.fullpicture.app/item/fe704fdfdebce2c7aaf15e36caab7694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376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oone.org/journals/american-museum-novitates/volume-2014/issue-3793/3793.1/The-long-tongued-Cretaceous-scorpionfly-Parapolycentropus-Grimaldi-and-Rasnitsyn-Mecoptera/10.1206/3793.1.short" TargetMode="External"/><Relationship Id="rId8" Type="http://schemas.openxmlformats.org/officeDocument/2006/relationships/hyperlink" Target="https://www.fullpicture.app/item/fe704fdfdebce2c7aaf15e36caab76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2024-04-02T11:05:30+02:00</dcterms:created>
  <dcterms:modified xsi:type="dcterms:W3CDTF">2024-04-02T11:05:30+02:00</dcterms:modified>
</cp:coreProperties>
</file>

<file path=docProps/custom.xml><?xml version="1.0" encoding="utf-8"?>
<Properties xmlns="http://schemas.openxmlformats.org/officeDocument/2006/custom-properties" xmlns:vt="http://schemas.openxmlformats.org/officeDocument/2006/docPropsVTypes"/>
</file>