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Ring Type Wideband Bandpass Filter: Proposal, Design, and Verification | IEEE Journals &amp; Magazine | IEEE Xplore</w:t>
      </w:r>
      <w:br/>
      <w:hyperlink r:id="rId7" w:history="1">
        <w:r>
          <w:rPr>
            <w:color w:val="2980b9"/>
            <w:u w:val="single"/>
          </w:rPr>
          <w:t xml:space="preserve">https://ieeexplore.ieee.org/document/9508400</w:t>
        </w:r>
      </w:hyperlink>
    </w:p>
    <w:p>
      <w:pPr>
        <w:pStyle w:val="Heading1"/>
      </w:pPr>
      <w:bookmarkStart w:id="2" w:name="_Toc2"/>
      <w:r>
        <w:t>Article summary:</w:t>
      </w:r>
      <w:bookmarkEnd w:id="2"/>
    </w:p>
    <w:p>
      <w:pPr>
        <w:jc w:val="both"/>
      </w:pPr>
      <w:r>
        <w:rPr/>
        <w:t xml:space="preserve">1. 提出了一种新型的环形宽带带通滤波器，具有多反射零点和可调节群延迟的特点。</w:t>
      </w:r>
    </w:p>
    <w:p>
      <w:pPr>
        <w:jc w:val="both"/>
      </w:pPr>
      <w:r>
        <w:rPr/>
        <w:t xml:space="preserve">2. 该拓扑结构包含两个信号电路路径，每个路径中有三个并联耦合线段级联。通过使用该方法，在通带内可以实现7个等纹波性能，并且可以进行群延迟调节。</w:t>
      </w:r>
    </w:p>
    <w:p>
      <w:pPr>
        <w:jc w:val="both"/>
      </w:pPr>
      <w:r>
        <w:rPr/>
        <w:t xml:space="preserve">3. 与以往的工作相比，该设计不仅提供了8个反射零点和可控群延迟的等纹波性能，而且实现了简单电路和易于制造。同时，还提供了5种简化的拓扑结构，具有相同的滤波响应。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主要涉及到新型宽带带通滤波器的设计和验证，因此不存在明显的偏见或宣传内容。然而，在文章中仍存在一些缺失的考虑点和未探索的反驳。例如，文章提到了之前的工作存在的一些缺点，但并没有对这些缺点进行深入分析或提出更好的解决方案。此外，文章也没有探讨可能存在的风险或局限性。</w:t>
      </w:r>
    </w:p>
    <w:p>
      <w:pPr>
        <w:jc w:val="both"/>
      </w:pPr>
      <w:r>
        <w:rPr/>
        <w:t xml:space="preserve"/>
      </w:r>
    </w:p>
    <w:p>
      <w:pPr>
        <w:jc w:val="both"/>
      </w:pPr>
      <w:r>
        <w:rPr/>
        <w:t xml:space="preserve">另外，由于本文是一篇技术性论文，其读者主要是专业人士和研究人员，因此可能存在一定程度上的片面报道或偏袒。例如，在介绍不同技术在UWB带通滤波器设计中的应用时，并没有全面地比较各种技术之间的优劣势。</w:t>
      </w:r>
    </w:p>
    <w:p>
      <w:pPr>
        <w:jc w:val="both"/>
      </w:pPr>
      <w:r>
        <w:rPr/>
        <w:t xml:space="preserve"/>
      </w:r>
    </w:p>
    <w:p>
      <w:pPr>
        <w:jc w:val="both"/>
      </w:pPr>
      <w:r>
        <w:rPr/>
        <w:t xml:space="preserve">总体来说，本文是一篇有价值的学术论文，但仍需要进一步完善和深入探讨。</w:t>
      </w:r>
    </w:p>
    <w:p>
      <w:pPr>
        <w:pStyle w:val="Heading1"/>
      </w:pPr>
      <w:bookmarkStart w:id="5" w:name="_Toc5"/>
      <w:r>
        <w:t>Topics for further research:</w:t>
      </w:r>
      <w:bookmarkEnd w:id="5"/>
    </w:p>
    <w:p>
      <w:pPr>
        <w:spacing w:after="0"/>
        <w:numPr>
          <w:ilvl w:val="0"/>
          <w:numId w:val="2"/>
        </w:numPr>
      </w:pPr>
      <w:r>
        <w:rPr/>
        <w:t xml:space="preserve">Analysis of previous research limitations
</w:t>
      </w:r>
    </w:p>
    <w:p>
      <w:pPr>
        <w:spacing w:after="0"/>
        <w:numPr>
          <w:ilvl w:val="0"/>
          <w:numId w:val="2"/>
        </w:numPr>
      </w:pPr>
      <w:r>
        <w:rPr/>
        <w:t xml:space="preserve">Proposed solutions to address previous limitations
</w:t>
      </w:r>
    </w:p>
    <w:p>
      <w:pPr>
        <w:spacing w:after="0"/>
        <w:numPr>
          <w:ilvl w:val="0"/>
          <w:numId w:val="2"/>
        </w:numPr>
      </w:pPr>
      <w:r>
        <w:rPr/>
        <w:t xml:space="preserve">Potential risks and limitations of the proposed design
</w:t>
      </w:r>
    </w:p>
    <w:p>
      <w:pPr>
        <w:spacing w:after="0"/>
        <w:numPr>
          <w:ilvl w:val="0"/>
          <w:numId w:val="2"/>
        </w:numPr>
      </w:pPr>
      <w:r>
        <w:rPr/>
        <w:t xml:space="preserve">Comprehensive comparison of different technologies in UWB filter design
</w:t>
      </w:r>
    </w:p>
    <w:p>
      <w:pPr>
        <w:spacing w:after="0"/>
        <w:numPr>
          <w:ilvl w:val="0"/>
          <w:numId w:val="2"/>
        </w:numPr>
      </w:pPr>
      <w:r>
        <w:rPr/>
        <w:t xml:space="preserve">Potential biases or favoritism in the article
</w:t>
      </w:r>
    </w:p>
    <w:p>
      <w:pPr>
        <w:numPr>
          <w:ilvl w:val="0"/>
          <w:numId w:val="2"/>
        </w:numPr>
      </w:pPr>
      <w:r>
        <w:rPr/>
        <w:t xml:space="preserve">Further areas for improvement and exploration</w:t>
      </w:r>
    </w:p>
    <w:p>
      <w:pPr>
        <w:pStyle w:val="Heading1"/>
      </w:pPr>
      <w:bookmarkStart w:id="6" w:name="_Toc6"/>
      <w:r>
        <w:t>Report location:</w:t>
      </w:r>
      <w:bookmarkEnd w:id="6"/>
    </w:p>
    <w:p>
      <w:hyperlink r:id="rId8" w:history="1">
        <w:r>
          <w:rPr>
            <w:color w:val="2980b9"/>
            <w:u w:val="single"/>
          </w:rPr>
          <w:t xml:space="preserve">https://www.fullpicture.app/item/febb5880ae00accb99178e8fe6ca97bf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3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08400" TargetMode="External"/><Relationship Id="rId8" Type="http://schemas.openxmlformats.org/officeDocument/2006/relationships/hyperlink" Target="https://www.fullpicture.app/item/febb5880ae00accb99178e8fe6ca9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2024-01-01T22:02:18+01:00</dcterms:created>
  <dcterms:modified xsi:type="dcterms:W3CDTF">2024-01-01T22:02:18+01:00</dcterms:modified>
</cp:coreProperties>
</file>

<file path=docProps/custom.xml><?xml version="1.0" encoding="utf-8"?>
<Properties xmlns="http://schemas.openxmlformats.org/officeDocument/2006/custom-properties" xmlns:vt="http://schemas.openxmlformats.org/officeDocument/2006/docPropsVTypes"/>
</file>