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Live weather updates: More heavy rain on way for Auckland, insurers warn claims will take years to settle | RNZ News</w:t>
      </w:r>
      <w:br/>
      <w:hyperlink r:id="rId7" w:history="1">
        <w:r>
          <w:rPr>
            <w:color w:val="2980b9"/>
            <w:u w:val="single"/>
          </w:rPr>
          <w:t xml:space="preserve">https://www.rnz.co.nz/news/national/483480/live-weather-updates-more-heavy-rain-on-way-for-auckland-insurers-warn-claims-will-take-years-to-settle</w:t>
        </w:r>
      </w:hyperlink>
    </w:p>
    <w:p>
      <w:pPr>
        <w:pStyle w:val="Heading1"/>
      </w:pPr>
      <w:bookmarkStart w:id="2" w:name="_Toc2"/>
      <w:r>
        <w:t>Article summary:</w:t>
      </w:r>
      <w:bookmarkEnd w:id="2"/>
    </w:p>
    <w:p>
      <w:pPr>
        <w:jc w:val="both"/>
      </w:pPr>
      <w:r>
        <w:rPr/>
        <w:t xml:space="preserve">1. The Real Estate Institute suggests short-term rentals could be part of the solution to Auckland's housing crisis caused by floods.</w:t>
      </w:r>
    </w:p>
    <w:p>
      <w:pPr>
        <w:jc w:val="both"/>
      </w:pPr>
      <w:r>
        <w:rPr/>
        <w:t xml:space="preserve">2. Volunteers at an emergency centre in Māngere report around 400 displaced people needing emergency housing each day.</w:t>
      </w:r>
    </w:p>
    <w:p>
      <w:pPr>
        <w:jc w:val="both"/>
      </w:pPr>
      <w:r>
        <w:rPr/>
        <w:t xml:space="preserve">3. Insurers warn it will take years to settle all claims for flood damaged homes, cars and contents in Auckland.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overview of the situation in Auckland following the floods, with relevant quotes from the Real Estate Institute and insurers providing additional context. The article also provides a link to RNZ’s live blog for more weather updates, which adds further credibility to the article. </w:t>
      </w:r>
    </w:p>
    <w:p>
      <w:pPr>
        <w:jc w:val="both"/>
      </w:pPr>
      <w:r>
        <w:rPr/>
        <w:t xml:space="preserve">However, there are some potential biases that should be noted. For example, while the article does mention that short-term rentals could be part of the solution to Auckland’s housing crisis, it does not explore any potential drawbacks or risks associated with this approach. Additionally, while the article does provide quotes from insurers warning that claims will take years to settle, it does not provide any evidence or data to support this claim. Furthermore, there is no exploration of any counterarguments or alternative solutions that could help alleviate the situation in Auckland more quickly than relying solely on insurance claims being settled over a period of years.</w:t>
      </w:r>
    </w:p>
    <w:p>
      <w:pPr>
        <w:pStyle w:val="Heading1"/>
      </w:pPr>
      <w:bookmarkStart w:id="5" w:name="_Toc5"/>
      <w:r>
        <w:t>Topics for further research:</w:t>
      </w:r>
      <w:bookmarkEnd w:id="5"/>
    </w:p>
    <w:p>
      <w:pPr>
        <w:spacing w:after="0"/>
        <w:numPr>
          <w:ilvl w:val="0"/>
          <w:numId w:val="2"/>
        </w:numPr>
      </w:pPr>
      <w:r>
        <w:rPr/>
        <w:t xml:space="preserve">Short-term rental drawbacks</w:t>
      </w:r>
    </w:p>
    <w:p>
      <w:pPr>
        <w:spacing w:after="0"/>
        <w:numPr>
          <w:ilvl w:val="0"/>
          <w:numId w:val="2"/>
        </w:numPr>
      </w:pPr>
      <w:r>
        <w:rPr/>
        <w:t xml:space="preserve">Risks associated with short-term rentals</w:t>
      </w:r>
    </w:p>
    <w:p>
      <w:pPr>
        <w:spacing w:after="0"/>
        <w:numPr>
          <w:ilvl w:val="0"/>
          <w:numId w:val="2"/>
        </w:numPr>
      </w:pPr>
      <w:r>
        <w:rPr/>
        <w:t xml:space="preserve">Insurance claims settlement timeline</w:t>
      </w:r>
    </w:p>
    <w:p>
      <w:pPr>
        <w:spacing w:after="0"/>
        <w:numPr>
          <w:ilvl w:val="0"/>
          <w:numId w:val="2"/>
        </w:numPr>
      </w:pPr>
      <w:r>
        <w:rPr/>
        <w:t xml:space="preserve">Alternative solutions to Auckland housing crisis</w:t>
      </w:r>
    </w:p>
    <w:p>
      <w:pPr>
        <w:spacing w:after="0"/>
        <w:numPr>
          <w:ilvl w:val="0"/>
          <w:numId w:val="2"/>
        </w:numPr>
      </w:pPr>
      <w:r>
        <w:rPr/>
        <w:t xml:space="preserve">Impact of floods on Auckland housing market</w:t>
      </w:r>
    </w:p>
    <w:p>
      <w:pPr>
        <w:numPr>
          <w:ilvl w:val="0"/>
          <w:numId w:val="2"/>
        </w:numPr>
      </w:pPr>
      <w:r>
        <w:rPr/>
        <w:t xml:space="preserve">Long-term effects of Auckland floods</w:t>
      </w:r>
    </w:p>
    <w:p>
      <w:pPr>
        <w:pStyle w:val="Heading1"/>
      </w:pPr>
      <w:bookmarkStart w:id="6" w:name="_Toc6"/>
      <w:r>
        <w:t>Report location:</w:t>
      </w:r>
      <w:bookmarkEnd w:id="6"/>
    </w:p>
    <w:p>
      <w:hyperlink r:id="rId8" w:history="1">
        <w:r>
          <w:rPr>
            <w:color w:val="2980b9"/>
            <w:u w:val="single"/>
          </w:rPr>
          <w:t xml:space="preserve">https://www.fullpicture.app/item/ff68dbe667e461e7da6598ce85c3da00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93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nz.co.nz/news/national/483480/live-weather-updates-more-heavy-rain-on-way-for-auckland-insurers-warn-claims-will-take-years-to-settle" TargetMode="External"/><Relationship Id="rId8" Type="http://schemas.openxmlformats.org/officeDocument/2006/relationships/hyperlink" Target="https://www.fullpicture.app/item/ff68dbe667e461e7da6598ce85c3da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2023-02-21T16:01:13+01:00</dcterms:created>
  <dcterms:modified xsi:type="dcterms:W3CDTF">2023-02-21T16:01:13+01:00</dcterms:modified>
</cp:coreProperties>
</file>

<file path=docProps/custom.xml><?xml version="1.0" encoding="utf-8"?>
<Properties xmlns="http://schemas.openxmlformats.org/officeDocument/2006/custom-properties" xmlns:vt="http://schemas.openxmlformats.org/officeDocument/2006/docPropsVTypes"/>
</file>