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404</w:t>
      </w:r>
      <w:br/>
      <w:hyperlink r:id="rId7" w:history="1">
        <w:r>
          <w:rPr>
            <w:color w:val="2980b9"/>
            <w:u w:val="single"/>
          </w:rPr>
          <w:t xml:space="preserve">https://blog.csdn.net/meike8/article/details/130906718</w:t>
        </w:r>
      </w:hyperlink>
    </w:p>
    <w:p>
      <w:pPr>
        <w:pStyle w:val="Heading1"/>
      </w:pPr>
      <w:bookmarkStart w:id="2" w:name="_Toc2"/>
      <w:r>
        <w:t>Article summary:</w:t>
      </w:r>
      <w:bookmarkEnd w:id="2"/>
    </w:p>
    <w:p>
      <w:pPr>
        <w:jc w:val="both"/>
      </w:pPr>
      <w:r>
        <w:rPr/>
        <w:t xml:space="preserve">1. The article explains that the content does not exist and provides possible reasons for this.</w:t>
      </w:r>
    </w:p>
    <w:p>
      <w:pPr>
        <w:jc w:val="both"/>
      </w:pPr>
      <w:r>
        <w:rPr/>
        <w:t xml:space="preserve">2. The reasons include the content being under review, deleted due to not meeting regulations, an incorrect address, or deleted by the author.</w:t>
      </w:r>
    </w:p>
    <w:p>
      <w:pPr>
        <w:jc w:val="both"/>
      </w:pPr>
      <w:r>
        <w:rPr/>
        <w:t xml:space="preserve">3. The article suggests visiting the "建议专区" (suggestion area) to provide feedback on any further 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 as it is written in Chinese. However, based on the translation provided, it appears to be a simple explanation of why content may not be available on a website. There does not seem to be any potential biases or one-sided reporting present in the article. It is simply providing possible reasons for why content may not be accessible. There are no unsupported claims or missing evidence as the article is not making any claims or presenting any evidence. Additionally, there are no counterarguments or promotional content present in the article. Overall, the article seems to be straightforward and informative without any notable issues.</w:t>
      </w:r>
    </w:p>
    <w:p>
      <w:pPr>
        <w:pStyle w:val="Heading1"/>
      </w:pPr>
      <w:bookmarkStart w:id="5" w:name="_Toc5"/>
      <w:r>
        <w:t>Topics for further research:</w:t>
      </w:r>
      <w:bookmarkEnd w:id="5"/>
    </w:p>
    <w:p>
      <w:pPr>
        <w:spacing w:after="0"/>
        <w:numPr>
          <w:ilvl w:val="0"/>
          <w:numId w:val="2"/>
        </w:numPr>
      </w:pPr>
      <w:r>
        <w:rPr/>
        <w:t xml:space="preserve">Reasons for website content censorship
</w:t>
      </w:r>
    </w:p>
    <w:p>
      <w:pPr>
        <w:spacing w:after="0"/>
        <w:numPr>
          <w:ilvl w:val="0"/>
          <w:numId w:val="2"/>
        </w:numPr>
      </w:pPr>
      <w:r>
        <w:rPr/>
        <w:t xml:space="preserve">Internet censorship laws in China
</w:t>
      </w:r>
    </w:p>
    <w:p>
      <w:pPr>
        <w:spacing w:after="0"/>
        <w:numPr>
          <w:ilvl w:val="0"/>
          <w:numId w:val="2"/>
        </w:numPr>
      </w:pPr>
      <w:r>
        <w:rPr/>
        <w:t xml:space="preserve">Impact of censorship on freedom of speech
</w:t>
      </w:r>
    </w:p>
    <w:p>
      <w:pPr>
        <w:spacing w:after="0"/>
        <w:numPr>
          <w:ilvl w:val="0"/>
          <w:numId w:val="2"/>
        </w:numPr>
      </w:pPr>
      <w:r>
        <w:rPr/>
        <w:t xml:space="preserve">Alternatives to accessing censored content
</w:t>
      </w:r>
    </w:p>
    <w:p>
      <w:pPr>
        <w:spacing w:after="0"/>
        <w:numPr>
          <w:ilvl w:val="0"/>
          <w:numId w:val="2"/>
        </w:numPr>
      </w:pPr>
      <w:r>
        <w:rPr/>
        <w:t xml:space="preserve">International perspectives on internet censorship
</w:t>
      </w:r>
    </w:p>
    <w:p>
      <w:pPr>
        <w:numPr>
          <w:ilvl w:val="0"/>
          <w:numId w:val="2"/>
        </w:numPr>
      </w:pPr>
      <w:r>
        <w:rPr/>
        <w:t xml:space="preserve">Role of technology in circumventing censorship measures</w:t>
      </w:r>
    </w:p>
    <w:p>
      <w:pPr>
        <w:pStyle w:val="Heading1"/>
      </w:pPr>
      <w:bookmarkStart w:id="6" w:name="_Toc6"/>
      <w:r>
        <w:t>Report location:</w:t>
      </w:r>
      <w:bookmarkEnd w:id="6"/>
    </w:p>
    <w:p>
      <w:hyperlink r:id="rId8" w:history="1">
        <w:r>
          <w:rPr>
            <w:color w:val="2980b9"/>
            <w:u w:val="single"/>
          </w:rPr>
          <w:t xml:space="preserve">https://www.fullpicture.app/item/ffc5b4e631566005efb355a6d0188064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C8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meike8/article/details/130906718" TargetMode="External"/><Relationship Id="rId8" Type="http://schemas.openxmlformats.org/officeDocument/2006/relationships/hyperlink" Target="https://www.fullpicture.app/item/ffc5b4e631566005efb355a6d0188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2023-06-07T19:45:30+02:00</dcterms:created>
  <dcterms:modified xsi:type="dcterms:W3CDTF">2023-06-07T19:45:30+02:00</dcterms:modified>
</cp:coreProperties>
</file>

<file path=docProps/custom.xml><?xml version="1.0" encoding="utf-8"?>
<Properties xmlns="http://schemas.openxmlformats.org/officeDocument/2006/custom-properties" xmlns:vt="http://schemas.openxmlformats.org/officeDocument/2006/docPropsVTypes"/>
</file>