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邮件 - buruibin bu - Outlook</w:t>
      </w:r>
      <w:br/>
      <w:hyperlink r:id="rId7" w:history="1">
        <w:r>
          <w:rPr>
            <w:color w:val="2980b9"/>
            <w:u w:val="single"/>
          </w:rPr>
          <w:t xml:space="preserve">https://outlook.live.com/mail/0/</w:t>
        </w:r>
      </w:hyperlink>
    </w:p>
    <w:p>
      <w:pPr>
        <w:pStyle w:val="Heading1"/>
      </w:pPr>
      <w:bookmarkStart w:id="2" w:name="_Toc2"/>
      <w:r>
        <w:t>Article summary:</w:t>
      </w:r>
      <w:bookmarkEnd w:id="2"/>
    </w:p>
    <w:p>
      <w:pPr>
        <w:jc w:val="both"/>
      </w:pPr>
      <w:r>
        <w:rPr/>
        <w:t xml:space="preserve">1. Outlook is offering a free app that can be downloaded by entering your phone number.</w:t>
      </w:r>
    </w:p>
    <w:p>
      <w:pPr>
        <w:jc w:val="both"/>
      </w:pPr>
      <w:r>
        <w:rPr/>
        <w:t xml:space="preserve">2. Standard text messaging fees may apply when using the app.</w:t>
      </w:r>
    </w:p>
    <w:p>
      <w:pPr>
        <w:jc w:val="both"/>
      </w:pPr>
      <w:r>
        <w:rPr/>
        <w:t xml:space="preserve">3. Microsoft's privacy policy applies to the use of the app.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clear instructions on how to download the Outlook app and mentions Microsoft’s privacy policy in relation to its use. The article does not appear to have any biases or one-sided reporting, as it simply provides information about the app and does not make any claims or assertions about its benefits or drawbacks. Furthermore, there are no unsupported claims made in the article, nor are there any missing points of consideration or evidence for the claims made. Additionally, all possible risks associated with using the app are noted in the article, such as standard text messaging fees that may apply when using it. The article also does not appear to contain any promotional content or partiality towards either side of an argument, as it simply provides factual information about downloading and using Outlook’s free app.</w:t>
      </w:r>
    </w:p>
    <w:p>
      <w:pPr>
        <w:pStyle w:val="Heading1"/>
      </w:pPr>
      <w:bookmarkStart w:id="5" w:name="_Toc5"/>
      <w:r>
        <w:t>Topics for further research:</w:t>
      </w:r>
      <w:bookmarkEnd w:id="5"/>
    </w:p>
    <w:p>
      <w:pPr>
        <w:spacing w:after="0"/>
        <w:numPr>
          <w:ilvl w:val="0"/>
          <w:numId w:val="2"/>
        </w:numPr>
      </w:pPr>
      <w:r>
        <w:rPr/>
        <w:t xml:space="preserve">Outlook app features</w:t>
      </w:r>
    </w:p>
    <w:p>
      <w:pPr>
        <w:spacing w:after="0"/>
        <w:numPr>
          <w:ilvl w:val="0"/>
          <w:numId w:val="2"/>
        </w:numPr>
      </w:pPr>
      <w:r>
        <w:rPr/>
        <w:t xml:space="preserve">Outlook app security</w:t>
      </w:r>
    </w:p>
    <w:p>
      <w:pPr>
        <w:spacing w:after="0"/>
        <w:numPr>
          <w:ilvl w:val="0"/>
          <w:numId w:val="2"/>
        </w:numPr>
      </w:pPr>
      <w:r>
        <w:rPr/>
        <w:t xml:space="preserve">Outlook app compatibility</w:t>
      </w:r>
    </w:p>
    <w:p>
      <w:pPr>
        <w:spacing w:after="0"/>
        <w:numPr>
          <w:ilvl w:val="0"/>
          <w:numId w:val="2"/>
        </w:numPr>
      </w:pPr>
      <w:r>
        <w:rPr/>
        <w:t xml:space="preserve">Outlook app privacy settings</w:t>
      </w:r>
    </w:p>
    <w:p>
      <w:pPr>
        <w:spacing w:after="0"/>
        <w:numPr>
          <w:ilvl w:val="0"/>
          <w:numId w:val="2"/>
        </w:numPr>
      </w:pPr>
      <w:r>
        <w:rPr/>
        <w:t xml:space="preserve">Outlook app customer support</w:t>
      </w:r>
    </w:p>
    <w:p>
      <w:pPr>
        <w:numPr>
          <w:ilvl w:val="0"/>
          <w:numId w:val="2"/>
        </w:numPr>
      </w:pPr>
      <w:r>
        <w:rPr/>
        <w:t xml:space="preserve">Outlook app troubleshooting tips</w:t>
      </w:r>
    </w:p>
    <w:p>
      <w:pPr>
        <w:pStyle w:val="Heading1"/>
      </w:pPr>
      <w:bookmarkStart w:id="6" w:name="_Toc6"/>
      <w:r>
        <w:t>Report location:</w:t>
      </w:r>
      <w:bookmarkEnd w:id="6"/>
    </w:p>
    <w:p>
      <w:hyperlink r:id="rId8" w:history="1">
        <w:r>
          <w:rPr>
            <w:color w:val="2980b9"/>
            <w:u w:val="single"/>
          </w:rPr>
          <w:t xml:space="preserve">https://www.fullpicture.app/item/ffd82e6b4df3a78859aa6b50b76ab052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A0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tlook.live.com/mail/0/" TargetMode="External"/><Relationship Id="rId8" Type="http://schemas.openxmlformats.org/officeDocument/2006/relationships/hyperlink" Target="https://www.fullpicture.app/item/ffd82e6b4df3a78859aa6b50b76ab0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2023-02-21T23:19:44+01:00</dcterms:created>
  <dcterms:modified xsi:type="dcterms:W3CDTF">2023-02-21T23:19:44+01:00</dcterms:modified>
</cp:coreProperties>
</file>

<file path=docProps/custom.xml><?xml version="1.0" encoding="utf-8"?>
<Properties xmlns="http://schemas.openxmlformats.org/officeDocument/2006/custom-properties" xmlns:vt="http://schemas.openxmlformats.org/officeDocument/2006/docPropsVTypes"/>
</file>